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header1.xml.rels" ContentType="application/vnd.openxmlformats-package.relationship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media/image1.png" ContentType="image/png"/>
  <Override PartName="/word/media/image2.png" ContentType="image/png"/>
  <Override PartName="/word/media/image3.png" ContentType="image/png"/>
  <Override PartName="/word/media/image4.png" ContentType="image/png"/>
  <Override PartName="/word/media/image5.png" ContentType="image/png"/>
  <Override PartName="/word/media/image10.png" ContentType="image/png"/>
  <Override PartName="/word/media/image6.png" ContentType="image/png"/>
  <Override PartName="/word/media/image7.png" ContentType="image/png"/>
  <Override PartName="/word/media/image8.png" ContentType="image/png"/>
  <Override PartName="/word/media/image9.png" ContentType="image/png"/>
  <Override PartName="/word/styles.xml" ContentType="application/vnd.openxmlformats-officedocument.wordprocessingml.styl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settings.xml" ContentType="application/vnd.openxmlformats-officedocument.wordprocessingml.settings+xml"/>
  <Override PartName="/word/numbering.xml" ContentType="application/vnd.openxmlformats-officedocument.wordprocessingml.numbering+xml"/>
  <Override PartName="/word/fontTable.xml" ContentType="application/vnd.openxmlformats-officedocument.wordprocessingml.fontTabl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LOnormal"/>
        <w:jc w:val="center"/>
        <w:rPr>
          <w:lang w:val="pt-BR"/>
        </w:rPr>
      </w:pPr>
      <w:r>
        <w:rPr>
          <w:lang w:val="pt-BR"/>
        </w:rPr>
        <w:t xml:space="preserve"> </w:t>
      </w:r>
    </w:p>
    <w:p>
      <w:pPr>
        <w:pStyle w:val="LOnormal"/>
        <w:jc w:val="center"/>
        <w:rPr>
          <w:lang w:val="pt-BR"/>
        </w:rPr>
      </w:pPr>
      <w:r>
        <w:rPr>
          <w:lang w:val="pt-BR"/>
        </w:rPr>
      </w:r>
    </w:p>
    <w:p>
      <w:pPr>
        <w:pStyle w:val="LOnormal"/>
        <w:jc w:val="center"/>
        <w:rPr>
          <w:b/>
          <w:b/>
          <w:sz w:val="24"/>
          <w:szCs w:val="24"/>
          <w:lang w:val="pt-BR"/>
        </w:rPr>
      </w:pPr>
      <w:r>
        <w:rPr>
          <w:b/>
          <w:sz w:val="24"/>
          <w:szCs w:val="24"/>
          <w:lang w:val="pt-BR"/>
        </w:rPr>
        <w:t>Projeto de Software – Gestão do Painel Legislativo CMFSA</w:t>
      </w:r>
    </w:p>
    <w:p>
      <w:pPr>
        <w:pStyle w:val="LOnormal"/>
        <w:rPr>
          <w:lang w:val="pt-BR"/>
        </w:rPr>
      </w:pPr>
      <w:r>
        <w:rPr>
          <w:lang w:val="pt-BR"/>
        </w:rPr>
      </w:r>
    </w:p>
    <w:p>
      <w:pPr>
        <w:pStyle w:val="LOnormal"/>
        <w:rPr>
          <w:lang w:val="pt-BR"/>
        </w:rPr>
      </w:pPr>
      <w:r>
        <w:rPr>
          <w:lang w:val="pt-BR"/>
        </w:rPr>
      </w:r>
    </w:p>
    <w:p>
      <w:pPr>
        <w:pStyle w:val="LOnormal"/>
        <w:rPr>
          <w:lang w:val="pt-BR"/>
        </w:rPr>
      </w:pPr>
      <w:r>
        <w:rPr>
          <w:lang w:val="pt-BR"/>
        </w:rPr>
      </w:r>
    </w:p>
    <w:p>
      <w:pPr>
        <w:pStyle w:val="LOnormal"/>
        <w:jc w:val="center"/>
        <w:rPr>
          <w:lang w:val="pt-BR"/>
        </w:rPr>
      </w:pPr>
      <w:r>
        <w:rPr>
          <w:lang w:val="pt-BR"/>
        </w:rPr>
        <w:t>JUSTIFICATIVA</w:t>
      </w:r>
    </w:p>
    <w:p>
      <w:pPr>
        <w:pStyle w:val="LOnormal"/>
        <w:ind w:left="0" w:right="0" w:firstLine="720"/>
        <w:jc w:val="both"/>
        <w:rPr>
          <w:lang w:val="pt-BR"/>
        </w:rPr>
      </w:pPr>
      <w:r>
        <w:rPr>
          <w:lang w:val="pt-BR"/>
        </w:rPr>
      </w:r>
    </w:p>
    <w:p>
      <w:pPr>
        <w:pStyle w:val="LOnormal"/>
        <w:ind w:left="0" w:right="0" w:firstLine="720"/>
        <w:jc w:val="both"/>
        <w:rPr>
          <w:lang w:val="pt-BR"/>
        </w:rPr>
      </w:pPr>
      <w:r>
        <w:rPr>
          <w:lang w:val="pt-BR"/>
        </w:rPr>
        <w:t>Este projeto apresenta diagramas, projeções de tela (mockup) e rotinas para o Software de Gestão do Painel Legislativo e Votações, produto essencial ao bom andamento das sessões legislativas desta Casa. Foram tomados como base alguns dos softwares comercializados/distribuídos no país, bem como a opinião dos servidores que trabalham diretamente com tal ferramenta/rotina.</w:t>
      </w:r>
    </w:p>
    <w:p>
      <w:pPr>
        <w:pStyle w:val="LOnormal"/>
        <w:ind w:left="0" w:right="0" w:firstLine="720"/>
        <w:jc w:val="both"/>
        <w:rPr>
          <w:lang w:val="pt-BR"/>
        </w:rPr>
      </w:pPr>
      <w:r>
        <w:rPr>
          <w:lang w:val="pt-BR"/>
        </w:rPr>
      </w:r>
    </w:p>
    <w:p>
      <w:pPr>
        <w:pStyle w:val="LOnormal"/>
        <w:ind w:left="0" w:right="0" w:firstLine="720"/>
        <w:jc w:val="both"/>
        <w:rPr>
          <w:strike w:val="false"/>
          <w:dstrike w:val="false"/>
          <w:lang w:val="pt-BR"/>
        </w:rPr>
      </w:pPr>
      <w:r>
        <w:rPr>
          <w:strike w:val="false"/>
          <w:dstrike w:val="false"/>
          <w:lang w:val="pt-BR"/>
        </w:rPr>
        <w:t xml:space="preserve">Atualmente, a CMFSA conta com um software de gestão contratado através de processo licitatório. Contudo, as modalidades de contratação, para casos mais específicos como o de gestão de sessões plenárias, mostram-se insuficientes. Existem necessidades específicas constantes das leis regimentais de cada casa legislativa que, normalmente, não são atendidas pelos softwares de mercado e que variam de acordo com o fornecedor. </w:t>
      </w:r>
    </w:p>
    <w:p>
      <w:pPr>
        <w:pStyle w:val="LOnormal"/>
        <w:ind w:left="0" w:right="0" w:firstLine="720"/>
        <w:jc w:val="both"/>
        <w:rPr>
          <w:lang w:val="pt-BR"/>
        </w:rPr>
      </w:pPr>
      <w:r>
        <w:rPr>
          <w:lang w:val="pt-BR"/>
        </w:rPr>
      </w:r>
    </w:p>
    <w:p>
      <w:pPr>
        <w:pStyle w:val="LOnormal"/>
        <w:ind w:left="0" w:right="0" w:firstLine="720"/>
        <w:jc w:val="both"/>
        <w:rPr>
          <w:lang w:val="pt-BR"/>
        </w:rPr>
      </w:pPr>
      <w:r>
        <w:rPr>
          <w:lang w:val="pt-BR"/>
        </w:rPr>
        <w:t>Essas diferenças nos requisitos dos softwares podem levar a grandes mudanças nas rotinas de trabalho das equipes do legislativo, de comunicação e de informática, o que pode favorecer o cometimento de erros nos procedimentos legislativos. Portanto, é importante desenvolver um software personalizado, que atenda às necessidades específicas da CMFSA e que permita um fluxo de trabalho mais eficiente durante as sessões plenárias.</w:t>
      </w:r>
    </w:p>
    <w:p>
      <w:pPr>
        <w:pStyle w:val="LOnormal"/>
        <w:ind w:left="0" w:right="0" w:firstLine="720"/>
        <w:jc w:val="both"/>
        <w:rPr>
          <w:lang w:val="pt-BR"/>
        </w:rPr>
      </w:pPr>
      <w:r>
        <w:rPr>
          <w:lang w:val="pt-BR"/>
        </w:rPr>
      </w:r>
    </w:p>
    <w:p>
      <w:pPr>
        <w:pStyle w:val="LOnormal"/>
        <w:ind w:left="0" w:right="0" w:firstLine="720"/>
        <w:jc w:val="both"/>
        <w:rPr>
          <w:lang w:val="pt-BR"/>
        </w:rPr>
      </w:pPr>
      <w:r>
        <w:rPr>
          <w:lang w:val="pt-BR"/>
        </w:rPr>
      </w:r>
    </w:p>
    <w:p>
      <w:pPr>
        <w:pStyle w:val="LOnormal"/>
        <w:ind w:left="0" w:right="0" w:firstLine="720"/>
        <w:jc w:val="center"/>
        <w:rPr/>
      </w:pPr>
      <w:r>
        <w:rPr/>
        <w:t>O SOFTWARE</w:t>
      </w:r>
    </w:p>
    <w:p>
      <w:pPr>
        <w:pStyle w:val="LOnormal"/>
        <w:ind w:left="0" w:right="0" w:firstLine="720"/>
        <w:jc w:val="both"/>
        <w:rPr>
          <w:lang w:val="pt-BR"/>
        </w:rPr>
      </w:pPr>
      <w:r>
        <w:rPr>
          <w:lang w:val="pt-BR"/>
        </w:rPr>
      </w:r>
    </w:p>
    <w:p>
      <w:pPr>
        <w:pStyle w:val="LOnormal"/>
        <w:ind w:left="0" w:right="0" w:firstLine="720"/>
        <w:jc w:val="both"/>
        <w:rPr>
          <w:lang w:val="pt-BR"/>
        </w:rPr>
      </w:pPr>
      <w:r>
        <w:rPr/>
        <w:t>De maneira a permitir o crescimento do sistema, integraç</w:t>
      </w:r>
      <w:r>
        <w:rPr>
          <w:rFonts w:eastAsia="Calibri" w:cs="Calibri"/>
          <w:color w:val="auto"/>
          <w:kern w:val="0"/>
          <w:sz w:val="20"/>
          <w:szCs w:val="20"/>
          <w:lang w:val="pt-BR" w:eastAsia="zh-CN" w:bidi="hi-IN"/>
        </w:rPr>
        <w:t xml:space="preserve">ão e </w:t>
      </w:r>
      <w:r>
        <w:rPr/>
        <w:t>escalabilidade, ser</w:t>
      </w:r>
      <w:r>
        <w:rPr>
          <w:rFonts w:eastAsia="Calibri" w:cs="Calibri"/>
          <w:color w:val="auto"/>
          <w:kern w:val="0"/>
          <w:sz w:val="20"/>
          <w:szCs w:val="20"/>
          <w:lang w:val="pt-BR" w:eastAsia="zh-CN" w:bidi="hi-IN"/>
        </w:rPr>
        <w:t>á adotada a modularização do software. Cada grupo de funcionalidades poderá ser acrescido em qualquer tempo, conforme desenvolvimento e novas necessidades para cumprimento de requisitos. As etapas, telas e fluxogramas à seguir, podem sofrer modificações durante a execução do projeto, uma vez que os requisitos podem ser negociados ou rearranjados no processo desenvolvimento.</w:t>
      </w:r>
    </w:p>
    <w:p>
      <w:pPr>
        <w:pStyle w:val="LOnormal"/>
        <w:ind w:left="0" w:right="0" w:firstLine="720"/>
        <w:jc w:val="both"/>
        <w:rPr>
          <w:lang w:val="pt-BR"/>
        </w:rPr>
      </w:pPr>
      <w:r>
        <w:rPr>
          <w:lang w:val="pt-BR"/>
        </w:rPr>
      </w:r>
    </w:p>
    <w:p>
      <w:pPr>
        <w:pStyle w:val="LOnormal"/>
        <w:ind w:left="0" w:right="0" w:firstLine="720"/>
        <w:jc w:val="both"/>
        <w:rPr>
          <w:lang w:val="pt-BR"/>
        </w:rPr>
      </w:pPr>
      <w:r>
        <w:rPr>
          <w:lang w:val="pt-BR"/>
        </w:rPr>
      </w:r>
    </w:p>
    <w:p>
      <w:pPr>
        <w:pStyle w:val="LOnormal"/>
        <w:ind w:left="0" w:right="0" w:hanging="0"/>
        <w:jc w:val="center"/>
        <w:rPr>
          <w:lang w:val="pt-BR"/>
        </w:rPr>
      </w:pPr>
      <w:r>
        <w:rPr>
          <w:lang w:val="pt-BR"/>
        </w:rPr>
        <w:t>ETAPAS DE DESENVOLVIMENTO</w:t>
      </w:r>
    </w:p>
    <w:p>
      <w:pPr>
        <w:pStyle w:val="LOnormal"/>
        <w:ind w:left="0" w:right="0" w:hanging="0"/>
        <w:jc w:val="both"/>
        <w:rPr>
          <w:lang w:val="pt-BR"/>
        </w:rPr>
      </w:pPr>
      <w:r>
        <w:rPr>
          <w:lang w:val="pt-BR"/>
        </w:rPr>
      </w:r>
    </w:p>
    <w:p>
      <w:pPr>
        <w:pStyle w:val="LOnormal"/>
        <w:ind w:left="0" w:right="0" w:hanging="0"/>
        <w:jc w:val="both"/>
        <w:rPr>
          <w:lang w:val="pt-BR"/>
        </w:rPr>
      </w:pPr>
      <w:r>
        <w:rPr>
          <w:lang w:val="pt-BR"/>
        </w:rPr>
        <w:tab/>
        <w:t>O processo de desenvolvimento do software seguirá as etapas comuns em engenharia de software:</w:t>
      </w:r>
    </w:p>
    <w:p>
      <w:pPr>
        <w:pStyle w:val="LOnormal"/>
        <w:numPr>
          <w:ilvl w:val="0"/>
          <w:numId w:val="1"/>
        </w:numPr>
        <w:jc w:val="both"/>
        <w:rPr>
          <w:lang w:val="pt-BR"/>
        </w:rPr>
      </w:pPr>
      <w:r>
        <w:rPr>
          <w:lang w:val="pt-BR"/>
        </w:rPr>
        <w:t>Etapa de levantamento de requisitos  (em elaboraç</w:t>
      </w:r>
      <w:r>
        <w:rPr>
          <w:rFonts w:eastAsia="Calibri" w:cs="Calibri"/>
          <w:color w:val="auto"/>
          <w:kern w:val="0"/>
          <w:sz w:val="20"/>
          <w:szCs w:val="20"/>
          <w:lang w:val="pt-BR" w:eastAsia="zh-CN" w:bidi="ar-SA"/>
        </w:rPr>
        <w:t>ão</w:t>
      </w:r>
      <w:r>
        <w:rPr>
          <w:lang w:val="pt-BR"/>
        </w:rPr>
        <w:t>);</w:t>
      </w:r>
    </w:p>
    <w:p>
      <w:pPr>
        <w:pStyle w:val="LOnormal"/>
        <w:numPr>
          <w:ilvl w:val="1"/>
          <w:numId w:val="2"/>
        </w:numPr>
        <w:jc w:val="both"/>
        <w:rPr/>
      </w:pPr>
      <w:r>
        <w:rPr>
          <w:lang w:val="pt-BR"/>
        </w:rPr>
        <w:t>Levantamento das regras do negócio (feito);</w:t>
      </w:r>
    </w:p>
    <w:p>
      <w:pPr>
        <w:pStyle w:val="LOnormal"/>
        <w:numPr>
          <w:ilvl w:val="1"/>
          <w:numId w:val="2"/>
        </w:numPr>
        <w:jc w:val="both"/>
        <w:rPr/>
      </w:pPr>
      <w:r>
        <w:rPr>
          <w:lang w:val="pt-BR"/>
        </w:rPr>
        <w:t>Levantamento das funcionalidades necessárias  (em elaboraç</w:t>
      </w:r>
      <w:r>
        <w:rPr>
          <w:rFonts w:eastAsia="Calibri" w:cs="Calibri"/>
          <w:color w:val="auto"/>
          <w:kern w:val="0"/>
          <w:sz w:val="20"/>
          <w:szCs w:val="20"/>
          <w:lang w:val="pt-BR" w:eastAsia="zh-CN" w:bidi="ar-SA"/>
        </w:rPr>
        <w:t>ão</w:t>
      </w:r>
      <w:r>
        <w:rPr>
          <w:lang w:val="pt-BR"/>
        </w:rPr>
        <w:t>);</w:t>
      </w:r>
    </w:p>
    <w:p>
      <w:pPr>
        <w:pStyle w:val="LOnormal"/>
        <w:numPr>
          <w:ilvl w:val="1"/>
          <w:numId w:val="2"/>
        </w:numPr>
        <w:jc w:val="both"/>
        <w:rPr>
          <w:lang w:val="pt-BR"/>
        </w:rPr>
      </w:pPr>
      <w:r>
        <w:rPr>
          <w:lang w:val="pt-BR"/>
        </w:rPr>
        <w:t>Levantamento das linguagens de programação e bibliotecas  (em elaboraç</w:t>
      </w:r>
      <w:r>
        <w:rPr>
          <w:rFonts w:eastAsia="Calibri" w:cs="Calibri"/>
          <w:color w:val="auto"/>
          <w:kern w:val="0"/>
          <w:sz w:val="20"/>
          <w:szCs w:val="20"/>
          <w:lang w:val="pt-BR" w:eastAsia="zh-CN" w:bidi="ar-SA"/>
        </w:rPr>
        <w:t>ão</w:t>
      </w:r>
      <w:r>
        <w:rPr>
          <w:lang w:val="pt-BR"/>
        </w:rPr>
        <w:t>).</w:t>
      </w:r>
    </w:p>
    <w:p>
      <w:pPr>
        <w:pStyle w:val="LOnormal"/>
        <w:numPr>
          <w:ilvl w:val="0"/>
          <w:numId w:val="1"/>
        </w:numPr>
        <w:jc w:val="both"/>
        <w:rPr>
          <w:lang w:val="pt-BR"/>
        </w:rPr>
      </w:pPr>
      <w:r>
        <w:rPr>
          <w:lang w:val="pt-BR"/>
        </w:rPr>
        <w:t>Elaboração de diagramas de fluxo e telas  (em elaboração);</w:t>
      </w:r>
    </w:p>
    <w:p>
      <w:pPr>
        <w:pStyle w:val="LOnormal"/>
        <w:numPr>
          <w:ilvl w:val="1"/>
          <w:numId w:val="3"/>
        </w:numPr>
        <w:jc w:val="both"/>
        <w:rPr/>
      </w:pPr>
      <w:r>
        <w:rPr>
          <w:lang w:val="pt-BR"/>
        </w:rPr>
        <w:t>Diagrama dos casos de uso (feito);</w:t>
      </w:r>
    </w:p>
    <w:p>
      <w:pPr>
        <w:pStyle w:val="LOnormal"/>
        <w:numPr>
          <w:ilvl w:val="1"/>
          <w:numId w:val="3"/>
        </w:numPr>
        <w:jc w:val="both"/>
        <w:rPr/>
      </w:pPr>
      <w:r>
        <w:rPr>
          <w:lang w:val="pt-BR"/>
        </w:rPr>
        <w:t>Fluxograma de rotinas do software  (em elaboração);</w:t>
      </w:r>
    </w:p>
    <w:p>
      <w:pPr>
        <w:pStyle w:val="LOnormal"/>
        <w:numPr>
          <w:ilvl w:val="1"/>
          <w:numId w:val="3"/>
        </w:numPr>
        <w:jc w:val="both"/>
        <w:rPr/>
      </w:pPr>
      <w:r>
        <w:rPr>
          <w:lang w:val="pt-BR"/>
        </w:rPr>
        <w:t>Telas de retaguarda e gestão  (em elaboração);</w:t>
      </w:r>
    </w:p>
    <w:p>
      <w:pPr>
        <w:pStyle w:val="LOnormal"/>
        <w:numPr>
          <w:ilvl w:val="1"/>
          <w:numId w:val="3"/>
        </w:numPr>
        <w:jc w:val="both"/>
        <w:rPr>
          <w:lang w:val="pt-BR"/>
        </w:rPr>
      </w:pPr>
      <w:r>
        <w:rPr>
          <w:lang w:val="pt-BR"/>
        </w:rPr>
        <w:t>Telas do Painel  (em elaboração).</w:t>
      </w:r>
    </w:p>
    <w:p>
      <w:pPr>
        <w:pStyle w:val="LOnormal"/>
        <w:numPr>
          <w:ilvl w:val="0"/>
          <w:numId w:val="1"/>
        </w:numPr>
        <w:jc w:val="both"/>
        <w:rPr>
          <w:lang w:val="pt-BR"/>
        </w:rPr>
      </w:pPr>
      <w:r>
        <w:rPr>
          <w:lang w:val="pt-BR"/>
        </w:rPr>
        <w:t>Desenvolvimento do software (programação do código);</w:t>
      </w:r>
    </w:p>
    <w:p>
      <w:pPr>
        <w:pStyle w:val="LOnormal"/>
        <w:numPr>
          <w:ilvl w:val="0"/>
          <w:numId w:val="1"/>
        </w:numPr>
        <w:jc w:val="both"/>
        <w:rPr>
          <w:lang w:val="pt-BR"/>
        </w:rPr>
      </w:pPr>
      <w:r>
        <w:rPr>
          <w:lang w:val="pt-BR"/>
        </w:rPr>
        <w:t>Testes de software;</w:t>
      </w:r>
    </w:p>
    <w:p>
      <w:pPr>
        <w:pStyle w:val="LOnormal"/>
        <w:numPr>
          <w:ilvl w:val="0"/>
          <w:numId w:val="1"/>
        </w:numPr>
        <w:jc w:val="both"/>
        <w:rPr>
          <w:lang w:val="pt-BR"/>
        </w:rPr>
      </w:pPr>
      <w:r>
        <w:rPr>
          <w:lang w:val="pt-BR"/>
        </w:rPr>
        <w:t>Aplicação e entrega;</w:t>
      </w:r>
    </w:p>
    <w:p>
      <w:pPr>
        <w:pStyle w:val="LOnormal"/>
        <w:numPr>
          <w:ilvl w:val="0"/>
          <w:numId w:val="1"/>
        </w:numPr>
        <w:jc w:val="both"/>
        <w:rPr>
          <w:lang w:val="pt-BR"/>
        </w:rPr>
      </w:pPr>
      <w:r>
        <w:rPr>
          <w:lang w:val="pt-BR"/>
        </w:rPr>
        <w:t>Gestão de repositório e versionamento (https://github.com/CMFSA).</w:t>
      </w:r>
      <w:r>
        <w:br w:type="page"/>
      </w:r>
    </w:p>
    <w:p>
      <w:pPr>
        <w:pStyle w:val="LOnormal"/>
        <w:jc w:val="both"/>
        <w:rPr/>
      </w:pPr>
      <w:r>
        <w:rPr/>
      </w:r>
    </w:p>
    <w:p>
      <w:pPr>
        <w:pStyle w:val="Ttulo1"/>
        <w:jc w:val="both"/>
        <w:rPr>
          <w:rFonts w:ascii="Calibri" w:hAnsi="Calibri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0"/>
          <w:szCs w:val="20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0"/>
          <w:szCs w:val="20"/>
        </w:rPr>
        <w:t>1.b) LEVANTAMENTO DE FUNCIONALIDADES</w:t>
      </w:r>
    </w:p>
    <w:p>
      <w:pPr>
        <w:pStyle w:val="Corpodotexto"/>
        <w:widowControl/>
        <w:numPr>
          <w:ilvl w:val="0"/>
          <w:numId w:val="8"/>
        </w:numPr>
        <w:tabs>
          <w:tab w:val="clear" w:pos="720"/>
          <w:tab w:val="left" w:pos="0" w:leader="none"/>
        </w:tabs>
        <w:spacing w:before="0" w:after="0"/>
        <w:ind w:left="709" w:right="0" w:hanging="0"/>
        <w:jc w:val="left"/>
        <w:rPr>
          <w:rFonts w:ascii="Calibri" w:hAnsi="Calibri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0"/>
          <w:szCs w:val="20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0"/>
          <w:szCs w:val="20"/>
        </w:rPr>
        <w:t>Cadastro de usuários;</w:t>
      </w:r>
    </w:p>
    <w:p>
      <w:pPr>
        <w:pStyle w:val="Corpodotexto"/>
        <w:widowControl/>
        <w:numPr>
          <w:ilvl w:val="0"/>
          <w:numId w:val="8"/>
        </w:numPr>
        <w:tabs>
          <w:tab w:val="clear" w:pos="720"/>
          <w:tab w:val="left" w:pos="0" w:leader="none"/>
        </w:tabs>
        <w:spacing w:before="0" w:after="0"/>
        <w:ind w:left="709" w:hanging="0"/>
        <w:jc w:val="left"/>
        <w:rPr>
          <w:rFonts w:ascii="Calibri" w:hAnsi="Calibri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0"/>
          <w:szCs w:val="20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0"/>
          <w:szCs w:val="20"/>
        </w:rPr>
        <w:t>Níveis de acesso de usuários;</w:t>
      </w:r>
    </w:p>
    <w:p>
      <w:pPr>
        <w:pStyle w:val="Corpodotexto"/>
        <w:widowControl/>
        <w:numPr>
          <w:ilvl w:val="0"/>
          <w:numId w:val="8"/>
        </w:numPr>
        <w:tabs>
          <w:tab w:val="clear" w:pos="720"/>
          <w:tab w:val="left" w:pos="0" w:leader="none"/>
        </w:tabs>
        <w:spacing w:before="0" w:after="0"/>
        <w:ind w:left="709" w:hanging="0"/>
        <w:jc w:val="left"/>
        <w:rPr>
          <w:rFonts w:ascii="Calibri" w:hAnsi="Calibri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0"/>
          <w:szCs w:val="20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0"/>
          <w:szCs w:val="20"/>
        </w:rPr>
        <w:t>Cronômetro;</w:t>
      </w:r>
    </w:p>
    <w:p>
      <w:pPr>
        <w:pStyle w:val="Corpodotexto"/>
        <w:widowControl/>
        <w:numPr>
          <w:ilvl w:val="0"/>
          <w:numId w:val="8"/>
        </w:numPr>
        <w:tabs>
          <w:tab w:val="clear" w:pos="720"/>
          <w:tab w:val="left" w:pos="0" w:leader="none"/>
        </w:tabs>
        <w:spacing w:before="0" w:after="0"/>
        <w:ind w:left="709" w:hanging="0"/>
        <w:jc w:val="left"/>
        <w:rPr>
          <w:rFonts w:ascii="Calibri" w:hAnsi="Calibri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0"/>
          <w:szCs w:val="20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0"/>
          <w:szCs w:val="20"/>
        </w:rPr>
        <w:t xml:space="preserve">Registro de presença dos </w:t>
      </w:r>
      <w:r>
        <w:rPr>
          <w:b w:val="false"/>
          <w:i w:val="false"/>
          <w:caps w:val="false"/>
          <w:smallCaps w:val="false"/>
          <w:color w:val="000000"/>
          <w:spacing w:val="0"/>
          <w:sz w:val="20"/>
          <w:szCs w:val="20"/>
        </w:rPr>
        <w:t>Parlamentares</w:t>
      </w:r>
      <w:r>
        <w:rPr>
          <w:b w:val="false"/>
          <w:i w:val="false"/>
          <w:caps w:val="false"/>
          <w:smallCaps w:val="false"/>
          <w:color w:val="000000"/>
          <w:spacing w:val="0"/>
          <w:sz w:val="20"/>
          <w:szCs w:val="20"/>
        </w:rPr>
        <w:t>:</w:t>
      </w:r>
    </w:p>
    <w:p>
      <w:pPr>
        <w:pStyle w:val="Corpodotexto"/>
        <w:widowControl/>
        <w:numPr>
          <w:ilvl w:val="1"/>
          <w:numId w:val="8"/>
        </w:numPr>
        <w:tabs>
          <w:tab w:val="clear" w:pos="720"/>
          <w:tab w:val="left" w:pos="0" w:leader="none"/>
        </w:tabs>
        <w:spacing w:before="0" w:after="0"/>
        <w:ind w:left="1418" w:hanging="0"/>
        <w:jc w:val="left"/>
        <w:rPr>
          <w:rFonts w:ascii="Calibri" w:hAnsi="Calibri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0"/>
          <w:szCs w:val="20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0"/>
          <w:szCs w:val="20"/>
        </w:rPr>
        <w:t>Pelo Edil (biometria/login);</w:t>
      </w:r>
    </w:p>
    <w:p>
      <w:pPr>
        <w:pStyle w:val="Corpodotexto"/>
        <w:widowControl/>
        <w:numPr>
          <w:ilvl w:val="1"/>
          <w:numId w:val="8"/>
        </w:numPr>
        <w:tabs>
          <w:tab w:val="clear" w:pos="720"/>
          <w:tab w:val="left" w:pos="0" w:leader="none"/>
        </w:tabs>
        <w:spacing w:before="0" w:after="0"/>
        <w:ind w:left="1418" w:hanging="0"/>
        <w:jc w:val="left"/>
        <w:rPr>
          <w:rFonts w:ascii="Calibri" w:hAnsi="Calibri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0"/>
          <w:szCs w:val="20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0"/>
          <w:szCs w:val="20"/>
        </w:rPr>
        <w:t>Por funcionário habilitado por login (se registrado pelo Edil, o campo deverá ser inabilitado).</w:t>
      </w:r>
    </w:p>
    <w:p>
      <w:pPr>
        <w:pStyle w:val="Corpodotexto"/>
        <w:widowControl/>
        <w:numPr>
          <w:ilvl w:val="0"/>
          <w:numId w:val="8"/>
        </w:numPr>
        <w:tabs>
          <w:tab w:val="clear" w:pos="720"/>
          <w:tab w:val="left" w:pos="0" w:leader="none"/>
        </w:tabs>
        <w:spacing w:before="0" w:after="0"/>
        <w:ind w:left="709" w:hanging="0"/>
        <w:jc w:val="left"/>
        <w:rPr>
          <w:rFonts w:ascii="Calibri" w:hAnsi="Calibri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0"/>
          <w:szCs w:val="20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0"/>
          <w:szCs w:val="20"/>
        </w:rPr>
        <w:t>Tela de gestão;</w:t>
      </w:r>
    </w:p>
    <w:p>
      <w:pPr>
        <w:pStyle w:val="Corpodotexto"/>
        <w:widowControl/>
        <w:numPr>
          <w:ilvl w:val="0"/>
          <w:numId w:val="8"/>
        </w:numPr>
        <w:tabs>
          <w:tab w:val="clear" w:pos="720"/>
          <w:tab w:val="left" w:pos="0" w:leader="none"/>
        </w:tabs>
        <w:spacing w:before="0" w:after="0"/>
        <w:ind w:left="709" w:hanging="0"/>
        <w:jc w:val="left"/>
        <w:rPr>
          <w:rFonts w:ascii="Calibri" w:hAnsi="Calibri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0"/>
          <w:szCs w:val="20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0"/>
          <w:szCs w:val="20"/>
        </w:rPr>
        <w:t>Tela do painel;</w:t>
      </w:r>
    </w:p>
    <w:p>
      <w:pPr>
        <w:pStyle w:val="Corpodotexto"/>
        <w:widowControl/>
        <w:numPr>
          <w:ilvl w:val="0"/>
          <w:numId w:val="8"/>
        </w:numPr>
        <w:tabs>
          <w:tab w:val="clear" w:pos="720"/>
          <w:tab w:val="left" w:pos="0" w:leader="none"/>
        </w:tabs>
        <w:spacing w:before="0" w:after="0"/>
        <w:ind w:left="709" w:hanging="0"/>
        <w:jc w:val="left"/>
        <w:rPr>
          <w:rFonts w:ascii="Calibri" w:hAnsi="Calibri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0"/>
          <w:szCs w:val="20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0"/>
          <w:szCs w:val="20"/>
        </w:rPr>
        <w:t>Registro de votação;</w:t>
      </w:r>
    </w:p>
    <w:p>
      <w:pPr>
        <w:pStyle w:val="Corpodotexto"/>
        <w:widowControl/>
        <w:numPr>
          <w:ilvl w:val="1"/>
          <w:numId w:val="8"/>
        </w:numPr>
        <w:tabs>
          <w:tab w:val="clear" w:pos="720"/>
          <w:tab w:val="left" w:pos="0" w:leader="none"/>
        </w:tabs>
        <w:spacing w:before="0" w:after="0"/>
        <w:ind w:left="1418" w:hanging="0"/>
        <w:jc w:val="left"/>
        <w:rPr>
          <w:rFonts w:ascii="Calibri" w:hAnsi="Calibri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0"/>
          <w:szCs w:val="20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0"/>
          <w:szCs w:val="20"/>
        </w:rPr>
        <w:t>Pelo Edil (biometria/login);</w:t>
      </w:r>
    </w:p>
    <w:p>
      <w:pPr>
        <w:pStyle w:val="Corpodotexto"/>
        <w:widowControl/>
        <w:numPr>
          <w:ilvl w:val="1"/>
          <w:numId w:val="8"/>
        </w:numPr>
        <w:tabs>
          <w:tab w:val="clear" w:pos="720"/>
          <w:tab w:val="left" w:pos="0" w:leader="none"/>
        </w:tabs>
        <w:spacing w:before="0" w:after="0"/>
        <w:ind w:left="1418" w:hanging="0"/>
        <w:jc w:val="left"/>
        <w:rPr>
          <w:rFonts w:ascii="Calibri" w:hAnsi="Calibri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0"/>
          <w:szCs w:val="20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0"/>
          <w:szCs w:val="20"/>
        </w:rPr>
        <w:t>Por funcionário habilitado por login (se registrado pelo Edil, o campo deverá ser inabilitado).</w:t>
      </w:r>
    </w:p>
    <w:p>
      <w:pPr>
        <w:pStyle w:val="Corpodotexto"/>
        <w:widowControl/>
        <w:numPr>
          <w:ilvl w:val="0"/>
          <w:numId w:val="8"/>
        </w:numPr>
        <w:tabs>
          <w:tab w:val="clear" w:pos="720"/>
          <w:tab w:val="left" w:pos="0" w:leader="none"/>
        </w:tabs>
        <w:spacing w:before="0" w:after="0"/>
        <w:ind w:left="709" w:hanging="0"/>
        <w:jc w:val="left"/>
        <w:rPr>
          <w:rFonts w:ascii="Calibri" w:hAnsi="Calibri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0"/>
          <w:szCs w:val="20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0"/>
          <w:szCs w:val="20"/>
        </w:rPr>
        <w:t>Cálculo do Quórum através do número de vereadores cadastrados com status ativo;</w:t>
      </w:r>
    </w:p>
    <w:p>
      <w:pPr>
        <w:pStyle w:val="Corpodotexto"/>
        <w:widowControl/>
        <w:numPr>
          <w:ilvl w:val="0"/>
          <w:numId w:val="8"/>
        </w:numPr>
        <w:tabs>
          <w:tab w:val="clear" w:pos="720"/>
          <w:tab w:val="left" w:pos="0" w:leader="none"/>
        </w:tabs>
        <w:spacing w:before="0" w:after="0"/>
        <w:ind w:left="709" w:hanging="0"/>
        <w:jc w:val="left"/>
        <w:rPr>
          <w:rFonts w:ascii="Calibri" w:hAnsi="Calibri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0"/>
          <w:szCs w:val="20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0"/>
          <w:szCs w:val="20"/>
        </w:rPr>
        <w:t>Leitura biométrica (aproveitamento de equipamento ou adquirindo novo módulo de leitura);</w:t>
      </w:r>
    </w:p>
    <w:p>
      <w:pPr>
        <w:pStyle w:val="Corpodotexto"/>
        <w:widowControl/>
        <w:numPr>
          <w:ilvl w:val="0"/>
          <w:numId w:val="8"/>
        </w:numPr>
        <w:tabs>
          <w:tab w:val="clear" w:pos="720"/>
          <w:tab w:val="left" w:pos="0" w:leader="none"/>
        </w:tabs>
        <w:spacing w:before="0" w:after="0"/>
        <w:ind w:left="709" w:hanging="0"/>
        <w:jc w:val="left"/>
        <w:rPr>
          <w:rFonts w:ascii="Calibri" w:hAnsi="Calibri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0"/>
          <w:szCs w:val="20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0"/>
          <w:szCs w:val="20"/>
        </w:rPr>
        <w:t>Nomeação das sessões automaticamente;</w:t>
      </w:r>
    </w:p>
    <w:p>
      <w:pPr>
        <w:pStyle w:val="Corpodotexto"/>
        <w:widowControl/>
        <w:numPr>
          <w:ilvl w:val="0"/>
          <w:numId w:val="8"/>
        </w:numPr>
        <w:tabs>
          <w:tab w:val="clear" w:pos="720"/>
          <w:tab w:val="left" w:pos="0" w:leader="none"/>
        </w:tabs>
        <w:spacing w:before="0" w:after="0"/>
        <w:ind w:left="709" w:hanging="0"/>
        <w:jc w:val="left"/>
        <w:rPr>
          <w:rFonts w:ascii="Calibri" w:hAnsi="Calibri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0"/>
          <w:szCs w:val="20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0"/>
          <w:szCs w:val="20"/>
        </w:rPr>
        <w:t>Nomeação das sessões manualmente;</w:t>
      </w:r>
    </w:p>
    <w:p>
      <w:pPr>
        <w:pStyle w:val="Corpodotexto"/>
        <w:widowControl/>
        <w:numPr>
          <w:ilvl w:val="0"/>
          <w:numId w:val="8"/>
        </w:numPr>
        <w:tabs>
          <w:tab w:val="clear" w:pos="720"/>
          <w:tab w:val="left" w:pos="0" w:leader="none"/>
        </w:tabs>
        <w:spacing w:before="0" w:after="0"/>
        <w:ind w:left="709" w:hanging="0"/>
        <w:jc w:val="left"/>
        <w:rPr>
          <w:rFonts w:ascii="Calibri" w:hAnsi="Calibri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0"/>
          <w:szCs w:val="20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0"/>
          <w:szCs w:val="20"/>
        </w:rPr>
        <w:t>Sistema baseado em módulos;</w:t>
      </w:r>
    </w:p>
    <w:p>
      <w:pPr>
        <w:pStyle w:val="Corpodotexto"/>
        <w:widowControl/>
        <w:numPr>
          <w:ilvl w:val="0"/>
          <w:numId w:val="8"/>
        </w:numPr>
        <w:tabs>
          <w:tab w:val="clear" w:pos="720"/>
          <w:tab w:val="left" w:pos="0" w:leader="none"/>
        </w:tabs>
        <w:spacing w:before="0" w:after="0"/>
        <w:ind w:left="709" w:hanging="0"/>
        <w:jc w:val="left"/>
        <w:rPr>
          <w:rFonts w:ascii="Calibri" w:hAnsi="Calibri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0"/>
          <w:szCs w:val="20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0"/>
          <w:szCs w:val="20"/>
        </w:rPr>
        <w:t>Registro das sessões em banco de dados;</w:t>
      </w:r>
    </w:p>
    <w:p>
      <w:pPr>
        <w:pStyle w:val="Corpodotexto"/>
        <w:widowControl/>
        <w:numPr>
          <w:ilvl w:val="0"/>
          <w:numId w:val="8"/>
        </w:numPr>
        <w:tabs>
          <w:tab w:val="clear" w:pos="720"/>
          <w:tab w:val="left" w:pos="0" w:leader="none"/>
        </w:tabs>
        <w:spacing w:before="0" w:after="0"/>
        <w:ind w:left="709" w:hanging="0"/>
        <w:jc w:val="left"/>
        <w:rPr>
          <w:rFonts w:ascii="Calibri" w:hAnsi="Calibri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0"/>
          <w:szCs w:val="20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0"/>
          <w:szCs w:val="20"/>
        </w:rPr>
        <w:t>Criar pasta para a Sessão com todos os arquivos utilizados (PLs, vídeos, áudios, etc);</w:t>
      </w:r>
    </w:p>
    <w:p>
      <w:pPr>
        <w:pStyle w:val="Corpodotexto"/>
        <w:widowControl/>
        <w:numPr>
          <w:ilvl w:val="0"/>
          <w:numId w:val="8"/>
        </w:numPr>
        <w:tabs>
          <w:tab w:val="clear" w:pos="720"/>
          <w:tab w:val="left" w:pos="0" w:leader="none"/>
        </w:tabs>
        <w:spacing w:before="0" w:after="0"/>
        <w:ind w:left="709" w:hanging="0"/>
        <w:jc w:val="left"/>
        <w:rPr>
          <w:rFonts w:ascii="Calibri" w:hAnsi="Calibri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0"/>
          <w:szCs w:val="20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0"/>
          <w:szCs w:val="20"/>
        </w:rPr>
        <w:t>Relatórios:</w:t>
      </w:r>
    </w:p>
    <w:p>
      <w:pPr>
        <w:pStyle w:val="Corpodotexto"/>
        <w:widowControl/>
        <w:numPr>
          <w:ilvl w:val="1"/>
          <w:numId w:val="8"/>
        </w:numPr>
        <w:tabs>
          <w:tab w:val="clear" w:pos="720"/>
          <w:tab w:val="left" w:pos="0" w:leader="none"/>
        </w:tabs>
        <w:spacing w:before="0" w:after="0"/>
        <w:ind w:left="1418" w:hanging="0"/>
        <w:jc w:val="left"/>
        <w:rPr>
          <w:rFonts w:ascii="Calibri" w:hAnsi="Calibri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0"/>
          <w:szCs w:val="20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0"/>
          <w:szCs w:val="20"/>
        </w:rPr>
        <w:t>Presença;</w:t>
      </w:r>
    </w:p>
    <w:p>
      <w:pPr>
        <w:pStyle w:val="Corpodotexto"/>
        <w:widowControl/>
        <w:numPr>
          <w:ilvl w:val="1"/>
          <w:numId w:val="8"/>
        </w:numPr>
        <w:tabs>
          <w:tab w:val="clear" w:pos="720"/>
          <w:tab w:val="left" w:pos="0" w:leader="none"/>
        </w:tabs>
        <w:spacing w:before="0" w:after="0"/>
        <w:ind w:left="1418" w:hanging="0"/>
        <w:jc w:val="left"/>
        <w:rPr>
          <w:rFonts w:ascii="Calibri" w:hAnsi="Calibri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0"/>
          <w:szCs w:val="20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0"/>
          <w:szCs w:val="20"/>
        </w:rPr>
        <w:t>Votações;</w:t>
      </w:r>
    </w:p>
    <w:p>
      <w:pPr>
        <w:pStyle w:val="Corpodotexto"/>
        <w:widowControl/>
        <w:numPr>
          <w:ilvl w:val="1"/>
          <w:numId w:val="8"/>
        </w:numPr>
        <w:tabs>
          <w:tab w:val="clear" w:pos="720"/>
          <w:tab w:val="left" w:pos="0" w:leader="none"/>
        </w:tabs>
        <w:ind w:left="1418" w:hanging="0"/>
        <w:jc w:val="left"/>
        <w:rPr>
          <w:rFonts w:ascii="Calibri" w:hAnsi="Calibri"/>
          <w:sz w:val="20"/>
          <w:szCs w:val="20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0"/>
          <w:szCs w:val="20"/>
        </w:rPr>
        <w:t>Gráficos.</w:t>
      </w:r>
    </w:p>
    <w:p>
      <w:pPr>
        <w:pStyle w:val="Ttulo1"/>
        <w:jc w:val="both"/>
        <w:rPr>
          <w:rFonts w:ascii="Calibri" w:hAnsi="Calibri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0"/>
          <w:szCs w:val="20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0"/>
          <w:szCs w:val="20"/>
        </w:rPr>
        <w:t>1.c) REQUISITOS</w:t>
      </w:r>
    </w:p>
    <w:p>
      <w:pPr>
        <w:pStyle w:val="Corpodotexto"/>
        <w:widowControl/>
        <w:numPr>
          <w:ilvl w:val="0"/>
          <w:numId w:val="4"/>
        </w:numPr>
        <w:tabs>
          <w:tab w:val="clear" w:pos="720"/>
          <w:tab w:val="left" w:pos="0" w:leader="none"/>
        </w:tabs>
        <w:spacing w:before="0" w:after="0"/>
        <w:ind w:left="709" w:right="0" w:hanging="0"/>
        <w:jc w:val="left"/>
        <w:rPr>
          <w:rFonts w:ascii="Calibri" w:hAnsi="Calibri"/>
          <w:caps w:val="false"/>
          <w:smallCaps w:val="false"/>
          <w:color w:val="000000"/>
          <w:spacing w:val="0"/>
          <w:sz w:val="20"/>
          <w:szCs w:val="20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0"/>
          <w:szCs w:val="20"/>
        </w:rPr>
        <w:t>Linguagem de programação:</w:t>
      </w:r>
    </w:p>
    <w:p>
      <w:pPr>
        <w:pStyle w:val="Corpodotexto"/>
        <w:widowControl/>
        <w:numPr>
          <w:ilvl w:val="0"/>
          <w:numId w:val="7"/>
        </w:numPr>
        <w:spacing w:before="0" w:after="0"/>
        <w:jc w:val="left"/>
        <w:rPr>
          <w:rFonts w:ascii="Calibri" w:hAnsi="Calibri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0"/>
          <w:szCs w:val="20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0"/>
          <w:szCs w:val="20"/>
        </w:rPr>
        <w:t>Python 3.10.</w:t>
      </w:r>
    </w:p>
    <w:p>
      <w:pPr>
        <w:pStyle w:val="Corpodotexto"/>
        <w:widowControl/>
        <w:numPr>
          <w:ilvl w:val="0"/>
          <w:numId w:val="4"/>
        </w:numPr>
        <w:tabs>
          <w:tab w:val="clear" w:pos="720"/>
          <w:tab w:val="left" w:pos="0" w:leader="none"/>
        </w:tabs>
        <w:spacing w:before="0" w:after="0"/>
        <w:ind w:left="709" w:hanging="0"/>
        <w:jc w:val="left"/>
        <w:rPr>
          <w:rFonts w:ascii="Calibri" w:hAnsi="Calibri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0"/>
          <w:szCs w:val="20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0"/>
          <w:szCs w:val="20"/>
        </w:rPr>
        <w:t>Bibliotecas:</w:t>
      </w:r>
    </w:p>
    <w:p>
      <w:pPr>
        <w:pStyle w:val="Corpodotexto"/>
        <w:widowControl/>
        <w:numPr>
          <w:ilvl w:val="0"/>
          <w:numId w:val="6"/>
        </w:numPr>
        <w:spacing w:before="0" w:after="0"/>
        <w:jc w:val="left"/>
        <w:rPr>
          <w:rFonts w:ascii="Calibri" w:hAnsi="Calibri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0"/>
          <w:szCs w:val="20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0"/>
          <w:szCs w:val="20"/>
        </w:rPr>
        <w:t>Python Tkinter;</w:t>
      </w:r>
    </w:p>
    <w:p>
      <w:pPr>
        <w:pStyle w:val="Corpodotexto"/>
        <w:widowControl/>
        <w:numPr>
          <w:ilvl w:val="0"/>
          <w:numId w:val="6"/>
        </w:numPr>
        <w:spacing w:before="0" w:after="0"/>
        <w:jc w:val="left"/>
        <w:rPr>
          <w:rFonts w:ascii="Calibri" w:hAnsi="Calibri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0"/>
          <w:szCs w:val="20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0"/>
          <w:szCs w:val="20"/>
        </w:rPr>
        <w:t>Python Timer;</w:t>
      </w:r>
    </w:p>
    <w:p>
      <w:pPr>
        <w:pStyle w:val="Corpodotexto"/>
        <w:widowControl/>
        <w:numPr>
          <w:ilvl w:val="0"/>
          <w:numId w:val="6"/>
        </w:numPr>
        <w:spacing w:before="0" w:after="0"/>
        <w:jc w:val="left"/>
        <w:rPr>
          <w:rFonts w:ascii="Calibri" w:hAnsi="Calibri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0"/>
          <w:szCs w:val="20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0"/>
          <w:szCs w:val="20"/>
        </w:rPr>
        <w:t>Arduino Adafruit_CircuitPython_Fingerprint.</w:t>
      </w:r>
    </w:p>
    <w:p>
      <w:pPr>
        <w:pStyle w:val="Corpodotexto"/>
        <w:widowControl/>
        <w:numPr>
          <w:ilvl w:val="0"/>
          <w:numId w:val="4"/>
        </w:numPr>
        <w:tabs>
          <w:tab w:val="clear" w:pos="720"/>
          <w:tab w:val="left" w:pos="0" w:leader="none"/>
        </w:tabs>
        <w:spacing w:before="0" w:after="0"/>
        <w:ind w:left="709" w:hanging="0"/>
        <w:jc w:val="left"/>
        <w:rPr>
          <w:rFonts w:ascii="Calibri" w:hAnsi="Calibri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0"/>
          <w:szCs w:val="20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0"/>
          <w:szCs w:val="20"/>
        </w:rPr>
        <w:t>Hardware</w:t>
      </w:r>
    </w:p>
    <w:p>
      <w:pPr>
        <w:pStyle w:val="Corpodotexto"/>
        <w:widowControl/>
        <w:numPr>
          <w:ilvl w:val="0"/>
          <w:numId w:val="5"/>
        </w:numPr>
        <w:spacing w:lineRule="auto" w:line="240" w:before="0" w:after="0"/>
        <w:jc w:val="left"/>
        <w:rPr>
          <w:rFonts w:ascii="Calibri" w:hAnsi="Calibri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0"/>
          <w:szCs w:val="20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0"/>
          <w:szCs w:val="20"/>
        </w:rPr>
        <w:t>PC para gestão do painel;</w:t>
      </w:r>
    </w:p>
    <w:p>
      <w:pPr>
        <w:pStyle w:val="Corpodotexto"/>
        <w:widowControl/>
        <w:numPr>
          <w:ilvl w:val="0"/>
          <w:numId w:val="5"/>
        </w:numPr>
        <w:spacing w:lineRule="auto" w:line="240" w:before="0" w:after="0"/>
        <w:jc w:val="left"/>
        <w:rPr>
          <w:rFonts w:ascii="Calibri" w:hAnsi="Calibri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0"/>
          <w:szCs w:val="20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0"/>
          <w:szCs w:val="20"/>
        </w:rPr>
        <w:t>PC totem para acesso à Ordem do Dia *;</w:t>
      </w:r>
    </w:p>
    <w:p>
      <w:pPr>
        <w:pStyle w:val="Corpodotexto"/>
        <w:widowControl/>
        <w:numPr>
          <w:ilvl w:val="0"/>
          <w:numId w:val="5"/>
        </w:numPr>
        <w:spacing w:lineRule="auto" w:line="240" w:before="0" w:after="0"/>
        <w:jc w:val="left"/>
        <w:rPr>
          <w:rFonts w:ascii="Calibri" w:hAnsi="Calibri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0"/>
          <w:szCs w:val="20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0"/>
          <w:szCs w:val="20"/>
        </w:rPr>
        <w:t>Access Point para acesso individual por App;</w:t>
      </w:r>
    </w:p>
    <w:p>
      <w:pPr>
        <w:pStyle w:val="Corpodotexto"/>
        <w:widowControl/>
        <w:numPr>
          <w:ilvl w:val="0"/>
          <w:numId w:val="5"/>
        </w:numPr>
        <w:spacing w:lineRule="auto" w:line="240" w:before="0" w:after="0"/>
        <w:jc w:val="left"/>
        <w:rPr>
          <w:rFonts w:ascii="Calibri" w:hAnsi="Calibri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0"/>
          <w:szCs w:val="20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0"/>
          <w:szCs w:val="20"/>
        </w:rPr>
        <w:t>Dispositivo de leitura biométrica (aproveitamento – m</w:t>
      </w:r>
      <w:r>
        <w:rPr>
          <w:rFonts w:eastAsia="Calibri" w:cs="Calibri"/>
          <w:b w:val="false"/>
          <w:i w:val="false"/>
          <w:caps w:val="false"/>
          <w:smallCaps w:val="false"/>
          <w:color w:val="000000"/>
          <w:spacing w:val="0"/>
          <w:kern w:val="0"/>
          <w:sz w:val="20"/>
          <w:szCs w:val="20"/>
          <w:lang w:val="pt-BR" w:eastAsia="zh-CN" w:bidi="hi-IN"/>
        </w:rPr>
        <w:t xml:space="preserve">ódulo </w:t>
      </w:r>
      <w:r>
        <w:rPr>
          <w:b w:val="false"/>
          <w:i w:val="false"/>
          <w:caps w:val="false"/>
          <w:smallCaps w:val="false"/>
          <w:color w:val="000000"/>
          <w:spacing w:val="0"/>
          <w:sz w:val="20"/>
          <w:szCs w:val="20"/>
        </w:rPr>
        <w:t>) ou;</w:t>
      </w:r>
    </w:p>
    <w:p>
      <w:pPr>
        <w:pStyle w:val="Corpodotexto"/>
        <w:widowControl/>
        <w:numPr>
          <w:ilvl w:val="0"/>
          <w:numId w:val="5"/>
        </w:numPr>
        <w:spacing w:lineRule="auto" w:line="240" w:before="0" w:after="0"/>
        <w:jc w:val="left"/>
        <w:rPr>
          <w:rFonts w:ascii="Calibri" w:hAnsi="Calibri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0"/>
          <w:szCs w:val="20"/>
        </w:rPr>
      </w:pPr>
      <w:r>
        <mc:AlternateContent>
          <mc:Choice Requires="wps">
            <w:drawing>
              <wp:anchor behindDoc="0" distT="0" distB="0" distL="0" distR="0" simplePos="0" locked="0" layoutInCell="0" allowOverlap="1" relativeHeight="12">
                <wp:simplePos x="0" y="0"/>
                <wp:positionH relativeFrom="column">
                  <wp:posOffset>88265</wp:posOffset>
                </wp:positionH>
                <wp:positionV relativeFrom="paragraph">
                  <wp:posOffset>875030</wp:posOffset>
                </wp:positionV>
                <wp:extent cx="6010275" cy="468630"/>
                <wp:effectExtent l="0" t="0" r="0" b="0"/>
                <wp:wrapNone/>
                <wp:docPr id="1" name="Quadro de texto 1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10200" cy="46872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Contedodoquadro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  <w:sz w:val="16"/>
                                <w:szCs w:val="16"/>
                                <w:lang w:bidi="hi-IN"/>
                              </w:rPr>
                              <w:t>* caso seja adotado o totem para uso pelos Edis;</w:t>
                            </w:r>
                          </w:p>
                          <w:p>
                            <w:pPr>
                              <w:pStyle w:val="Contedodoquadro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  <w:sz w:val="16"/>
                                <w:szCs w:val="16"/>
                                <w:lang w:bidi="hi-IN"/>
                              </w:rPr>
                              <w:t xml:space="preserve">** </w:t>
                            </w:r>
                            <w:r>
                              <w:rPr>
                                <w:rFonts w:cs="Calibri"/>
                                <w:color w:val="000000"/>
                                <w:sz w:val="16"/>
                                <w:szCs w:val="16"/>
                                <w:lang w:bidi="hi-IN"/>
                              </w:rPr>
                              <w:t>caso o dispositivo atual de leitura biométrica não seja aproveitado.</w:t>
                            </w:r>
                          </w:p>
                        </w:txbxContent>
                      </wps:txbx>
                      <wps:bodyPr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Quadro de texto 1" path="m0,0l-2147483645,0l-2147483645,-2147483646l0,-2147483646xe" stroked="f" o:allowincell="f" style="position:absolute;margin-left:6.95pt;margin-top:68.9pt;width:473.2pt;height:36.85pt;mso-wrap-style:square;v-text-anchor:top"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Contedodoquadro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  <w:sz w:val="16"/>
                          <w:szCs w:val="16"/>
                          <w:lang w:bidi="hi-IN"/>
                        </w:rPr>
                        <w:t>* caso seja adotado o totem para uso pelos Edis;</w:t>
                      </w:r>
                    </w:p>
                    <w:p>
                      <w:pPr>
                        <w:pStyle w:val="Contedodoquadro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  <w:sz w:val="16"/>
                          <w:szCs w:val="16"/>
                          <w:lang w:bidi="hi-IN"/>
                        </w:rPr>
                        <w:t xml:space="preserve">** </w:t>
                      </w:r>
                      <w:r>
                        <w:rPr>
                          <w:rFonts w:cs="Calibri"/>
                          <w:color w:val="000000"/>
                          <w:sz w:val="16"/>
                          <w:szCs w:val="16"/>
                          <w:lang w:bidi="hi-IN"/>
                        </w:rPr>
                        <w:t>caso o dispositivo atual de leitura biométrica não seja aproveitado.</w:t>
                      </w:r>
                    </w:p>
                  </w:txbxContent>
                </v:textbox>
                <w10:wrap type="none"/>
              </v:rect>
            </w:pict>
          </mc:Fallback>
        </mc:AlternateContent>
      </w:r>
      <w:r>
        <w:rPr>
          <w:b w:val="false"/>
          <w:i w:val="false"/>
          <w:caps w:val="false"/>
          <w:smallCaps w:val="false"/>
          <w:color w:val="000000"/>
          <w:spacing w:val="0"/>
          <w:sz w:val="20"/>
          <w:szCs w:val="20"/>
        </w:rPr>
        <w:t>Aquisição de módulo Arduino fingerprint + NodeMCU (8266) **.</w:t>
      </w:r>
      <w:r>
        <w:br w:type="page"/>
      </w:r>
    </w:p>
    <w:p>
      <w:pPr>
        <w:pStyle w:val="LOnormal"/>
        <w:jc w:val="both"/>
        <w:rPr/>
      </w:pPr>
      <w:r>
        <w:rPr/>
      </w:r>
    </w:p>
    <w:p>
      <w:pPr>
        <w:pStyle w:val="LOnormal"/>
        <w:jc w:val="both"/>
        <w:rPr/>
      </w:pPr>
      <w:r>
        <w:rPr/>
      </w:r>
    </w:p>
    <w:tbl>
      <w:tblPr>
        <w:tblW w:w="5000" w:type="pct"/>
        <w:jc w:val="left"/>
        <w:tblInd w:w="-5" w:type="dxa"/>
        <w:tblLayout w:type="fixed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9638"/>
      </w:tblGrid>
      <w:tr>
        <w:trPr/>
        <w:tc>
          <w:tcPr>
            <w:tcW w:w="96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LOnormal"/>
              <w:widowControl w:val="false"/>
              <w:jc w:val="both"/>
              <w:rPr/>
            </w:pPr>
            <w:r>
              <w:rPr/>
              <w:t>2.a) Diagrama de casos de uso (em elaboraç</w:t>
            </w:r>
            <w:r>
              <w:rPr>
                <w:rFonts w:eastAsia="Calibri" w:cs="Calibri"/>
                <w:color w:val="auto"/>
                <w:kern w:val="0"/>
                <w:sz w:val="20"/>
                <w:szCs w:val="20"/>
                <w:lang w:val="pt-BR" w:eastAsia="zh-CN" w:bidi="ar-SA"/>
              </w:rPr>
              <w:t>ão</w:t>
            </w:r>
            <w:r>
              <w:rPr/>
              <w:t>)</w:t>
            </w:r>
          </w:p>
        </w:tc>
      </w:tr>
      <w:tr>
        <w:trPr/>
        <w:tc>
          <w:tcPr>
            <w:tcW w:w="963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Contedodatabela"/>
              <w:widowControl w:val="false"/>
              <w:jc w:val="center"/>
              <w:rPr/>
            </w:pPr>
            <w:r>
              <w:rPr/>
              <w:drawing>
                <wp:inline distT="0" distB="0" distL="0" distR="0">
                  <wp:extent cx="3466465" cy="6904990"/>
                  <wp:effectExtent l="0" t="0" r="0" b="0"/>
                  <wp:docPr id="3" name="Figura6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Figura6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66465" cy="69049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Normal"/>
        <w:jc w:val="both"/>
        <w:rPr/>
      </w:pPr>
      <w:r>
        <w:rPr/>
      </w:r>
      <w:r>
        <w:br w:type="page"/>
      </w:r>
    </w:p>
    <w:p>
      <w:pPr>
        <w:pStyle w:val="LOnormal"/>
        <w:jc w:val="both"/>
        <w:rPr/>
      </w:pPr>
      <w:r>
        <w:rPr/>
      </w:r>
    </w:p>
    <w:tbl>
      <w:tblPr>
        <w:tblW w:w="5000" w:type="pct"/>
        <w:jc w:val="left"/>
        <w:tblInd w:w="-5" w:type="dxa"/>
        <w:tblLayout w:type="fixed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9638"/>
      </w:tblGrid>
      <w:tr>
        <w:trPr/>
        <w:tc>
          <w:tcPr>
            <w:tcW w:w="9638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>
            <w:pPr>
              <w:pStyle w:val="Contedodatabela"/>
              <w:widowControl w:val="false"/>
              <w:rPr/>
            </w:pPr>
            <w:r>
              <w:rPr/>
              <w:t>2.b) Diagrama de fluxo de rotinas do software (em elaboraç</w:t>
            </w:r>
            <w:r>
              <w:rPr>
                <w:rFonts w:eastAsia="Calibri" w:cs="Calibri"/>
                <w:color w:val="auto"/>
                <w:kern w:val="0"/>
                <w:sz w:val="20"/>
                <w:szCs w:val="20"/>
                <w:lang w:val="pt-BR" w:eastAsia="zh-CN" w:bidi="ar-SA"/>
              </w:rPr>
              <w:t>ão</w:t>
            </w:r>
            <w:r>
              <w:rPr/>
              <w:t>)</w:t>
            </w:r>
          </w:p>
        </w:tc>
      </w:tr>
      <w:tr>
        <w:trPr/>
        <w:tc>
          <w:tcPr>
            <w:tcW w:w="963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Contedodatabela"/>
              <w:widowControl w:val="false"/>
              <w:rPr/>
            </w:pPr>
            <w:r>
              <w:rPr/>
              <w:drawing>
                <wp:anchor behindDoc="0" distT="0" distB="0" distL="0" distR="0" simplePos="0" locked="0" layoutInCell="0" allowOverlap="1" relativeHeight="20">
                  <wp:simplePos x="0" y="0"/>
                  <wp:positionH relativeFrom="column">
                    <wp:align>center</wp:align>
                  </wp:positionH>
                  <wp:positionV relativeFrom="paragraph">
                    <wp:posOffset>635</wp:posOffset>
                  </wp:positionV>
                  <wp:extent cx="6050280" cy="7426960"/>
                  <wp:effectExtent l="0" t="0" r="0" b="0"/>
                  <wp:wrapSquare wrapText="largest"/>
                  <wp:docPr id="4" name="Figura5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Figura5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50280" cy="7426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>
      <w:pPr>
        <w:pStyle w:val="Normal"/>
        <w:jc w:val="both"/>
        <w:rPr/>
      </w:pPr>
      <w:r>
        <w:rPr/>
      </w:r>
      <w:r>
        <w:br w:type="page"/>
      </w:r>
    </w:p>
    <w:tbl>
      <w:tblPr>
        <w:tblW w:w="9645" w:type="dxa"/>
        <w:jc w:val="left"/>
        <w:tblInd w:w="-5" w:type="dxa"/>
        <w:tblLayout w:type="fixed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9645"/>
      </w:tblGrid>
      <w:tr>
        <w:trPr/>
        <w:tc>
          <w:tcPr>
            <w:tcW w:w="96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Contedodatabela"/>
              <w:pageBreakBefore/>
              <w:widowControl w:val="false"/>
              <w:rPr/>
            </w:pPr>
            <w:r>
              <w:rPr/>
              <w:t>2.c) Tela de gest</w:t>
            </w:r>
            <w:r>
              <w:rPr>
                <w:rFonts w:eastAsia="Calibri" w:cs="Calibri"/>
                <w:color w:val="auto"/>
                <w:kern w:val="0"/>
                <w:sz w:val="20"/>
                <w:szCs w:val="20"/>
                <w:lang w:val="pt-BR" w:eastAsia="zh-CN" w:bidi="ar-SA"/>
              </w:rPr>
              <w:t>ão do sistema - aba painel (em elaboração)</w:t>
            </w:r>
          </w:p>
        </w:tc>
      </w:tr>
      <w:tr>
        <w:trPr/>
        <w:tc>
          <w:tcPr>
            <w:tcW w:w="964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Contedodatabela"/>
              <w:widowControl w:val="false"/>
              <w:rPr/>
            </w:pPr>
            <w:r>
              <w:rPr/>
              <w:drawing>
                <wp:anchor behindDoc="0" distT="0" distB="0" distL="0" distR="0" simplePos="0" locked="0" layoutInCell="1" allowOverlap="1" relativeHeight="10">
                  <wp:simplePos x="0" y="0"/>
                  <wp:positionH relativeFrom="column">
                    <wp:align>center</wp:align>
                  </wp:positionH>
                  <wp:positionV relativeFrom="paragraph">
                    <wp:posOffset>635</wp:posOffset>
                  </wp:positionV>
                  <wp:extent cx="5048250" cy="3687445"/>
                  <wp:effectExtent l="0" t="0" r="0" b="0"/>
                  <wp:wrapSquare wrapText="largest"/>
                  <wp:docPr id="5" name="Figura1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Figura1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48250" cy="36874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  <w:tr>
        <w:trPr/>
        <w:tc>
          <w:tcPr>
            <w:tcW w:w="964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Contedodatabela"/>
              <w:widowControl w:val="false"/>
              <w:rPr/>
            </w:pPr>
            <w:r>
              <w:rPr/>
              <w:t>2.c) Tela de gest</w:t>
            </w:r>
            <w:r>
              <w:rPr>
                <w:rFonts w:eastAsia="Calibri" w:cs="Calibri"/>
                <w:color w:val="auto"/>
                <w:kern w:val="0"/>
                <w:sz w:val="20"/>
                <w:szCs w:val="20"/>
                <w:lang w:val="pt-BR" w:eastAsia="zh-CN" w:bidi="ar-SA"/>
              </w:rPr>
              <w:t>ão do sistema – aba parlamentares (em elaboração)</w:t>
            </w:r>
          </w:p>
        </w:tc>
      </w:tr>
      <w:tr>
        <w:trPr/>
        <w:tc>
          <w:tcPr>
            <w:tcW w:w="964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Contedodatabela"/>
              <w:widowControl w:val="false"/>
              <w:rPr/>
            </w:pPr>
            <w:r>
              <w:rPr/>
              <w:drawing>
                <wp:anchor behindDoc="0" distT="0" distB="0" distL="0" distR="0" simplePos="0" locked="0" layoutInCell="1" allowOverlap="1" relativeHeight="18">
                  <wp:simplePos x="0" y="0"/>
                  <wp:positionH relativeFrom="column">
                    <wp:align>center</wp:align>
                  </wp:positionH>
                  <wp:positionV relativeFrom="paragraph">
                    <wp:posOffset>635</wp:posOffset>
                  </wp:positionV>
                  <wp:extent cx="5056505" cy="3688080"/>
                  <wp:effectExtent l="0" t="0" r="0" b="0"/>
                  <wp:wrapSquare wrapText="largest"/>
                  <wp:docPr id="6" name="Figura2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Figura2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56505" cy="3688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>
      <w:pPr>
        <w:pStyle w:val="LOnormal"/>
        <w:jc w:val="both"/>
        <w:rPr/>
      </w:pPr>
      <w:r>
        <w:rPr/>
      </w:r>
      <w:r>
        <w:br w:type="page"/>
      </w:r>
    </w:p>
    <w:p>
      <w:pPr>
        <w:pStyle w:val="LOnormal"/>
        <w:jc w:val="both"/>
        <w:rPr/>
      </w:pPr>
      <w:r>
        <w:rPr/>
      </w:r>
    </w:p>
    <w:tbl>
      <w:tblPr>
        <w:tblW w:w="5000" w:type="pct"/>
        <w:jc w:val="left"/>
        <w:tblInd w:w="-5" w:type="dxa"/>
        <w:tblLayout w:type="fixed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9638"/>
      </w:tblGrid>
      <w:tr>
        <w:trPr/>
        <w:tc>
          <w:tcPr>
            <w:tcW w:w="96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Contedodatabela"/>
              <w:widowControl w:val="false"/>
              <w:rPr/>
            </w:pPr>
            <w:r>
              <w:rPr/>
              <w:t>2.d) Tela do painel – tempo de fala e presença (em elaboraç</w:t>
            </w:r>
            <w:r>
              <w:rPr>
                <w:rFonts w:eastAsia="Calibri" w:cs="Calibri"/>
                <w:color w:val="auto"/>
                <w:kern w:val="0"/>
                <w:sz w:val="20"/>
                <w:szCs w:val="20"/>
                <w:lang w:val="pt-BR" w:eastAsia="zh-CN" w:bidi="ar-SA"/>
              </w:rPr>
              <w:t>ão</w:t>
            </w:r>
            <w:r>
              <w:rPr/>
              <w:t>)</w:t>
            </w:r>
          </w:p>
        </w:tc>
      </w:tr>
      <w:tr>
        <w:trPr/>
        <w:tc>
          <w:tcPr>
            <w:tcW w:w="963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Contedodatabela"/>
              <w:widowControl w:val="false"/>
              <w:rPr/>
            </w:pPr>
            <w:r>
              <w:rPr/>
              <w:drawing>
                <wp:anchor behindDoc="0" distT="0" distB="0" distL="0" distR="0" simplePos="0" locked="0" layoutInCell="1" allowOverlap="1" relativeHeight="11">
                  <wp:simplePos x="0" y="0"/>
                  <wp:positionH relativeFrom="column">
                    <wp:align>center</wp:align>
                  </wp:positionH>
                  <wp:positionV relativeFrom="paragraph">
                    <wp:posOffset>635</wp:posOffset>
                  </wp:positionV>
                  <wp:extent cx="6050280" cy="3380740"/>
                  <wp:effectExtent l="0" t="0" r="0" b="0"/>
                  <wp:wrapSquare wrapText="largest"/>
                  <wp:docPr id="7" name="Figura3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Figura3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50280" cy="33807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  <w:tr>
        <w:trPr/>
        <w:tc>
          <w:tcPr>
            <w:tcW w:w="963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Contedodatabela"/>
              <w:widowControl w:val="false"/>
              <w:rPr/>
            </w:pPr>
            <w:r>
              <w:rPr/>
              <w:t>2.d) Tela do painel – mini execuç</w:t>
            </w:r>
            <w:r>
              <w:rPr>
                <w:rFonts w:eastAsia="Calibri" w:cs="Calibri"/>
                <w:color w:val="auto"/>
                <w:kern w:val="0"/>
                <w:sz w:val="20"/>
                <w:szCs w:val="20"/>
                <w:lang w:val="pt-BR" w:eastAsia="zh-CN" w:bidi="ar-SA"/>
              </w:rPr>
              <w:t>ão de vídeo e presença modelo 1 (em elaboração)</w:t>
            </w:r>
          </w:p>
        </w:tc>
      </w:tr>
      <w:tr>
        <w:trPr/>
        <w:tc>
          <w:tcPr>
            <w:tcW w:w="963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Contedodatabela"/>
              <w:widowControl w:val="false"/>
              <w:rPr/>
            </w:pPr>
            <w:r>
              <w:rPr/>
              <w:drawing>
                <wp:anchor behindDoc="0" distT="0" distB="0" distL="0" distR="0" simplePos="0" locked="0" layoutInCell="1" allowOverlap="1" relativeHeight="17">
                  <wp:simplePos x="0" y="0"/>
                  <wp:positionH relativeFrom="column">
                    <wp:align>center</wp:align>
                  </wp:positionH>
                  <wp:positionV relativeFrom="paragraph">
                    <wp:posOffset>635</wp:posOffset>
                  </wp:positionV>
                  <wp:extent cx="6050280" cy="3376930"/>
                  <wp:effectExtent l="0" t="0" r="0" b="0"/>
                  <wp:wrapSquare wrapText="largest"/>
                  <wp:docPr id="8" name="Figura4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Figura4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50280" cy="33769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>
      <w:pPr>
        <w:pStyle w:val="LOnormal"/>
        <w:jc w:val="both"/>
        <w:rPr/>
      </w:pPr>
      <w:r>
        <w:rPr/>
      </w:r>
    </w:p>
    <w:p>
      <w:pPr>
        <w:pStyle w:val="LOnormal"/>
        <w:jc w:val="both"/>
        <w:rPr/>
      </w:pPr>
      <w:r>
        <w:rPr/>
      </w:r>
      <w:r>
        <w:br w:type="page"/>
      </w:r>
    </w:p>
    <w:tbl>
      <w:tblPr>
        <w:tblW w:w="5000" w:type="pct"/>
        <w:jc w:val="left"/>
        <w:tblInd w:w="-5" w:type="dxa"/>
        <w:tblLayout w:type="fixed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9638"/>
      </w:tblGrid>
      <w:tr>
        <w:trPr/>
        <w:tc>
          <w:tcPr>
            <w:tcW w:w="96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Contedodatabela"/>
              <w:pageBreakBefore/>
              <w:widowControl w:val="false"/>
              <w:rPr/>
            </w:pPr>
            <w:r>
              <w:rPr/>
              <w:t>2.d) Tela do painel – tempo de fala e tema do discurso</w:t>
            </w:r>
            <w:r>
              <w:rPr>
                <w:rFonts w:eastAsia="Calibri" w:cs="Calibri"/>
                <w:color w:val="auto"/>
                <w:kern w:val="0"/>
                <w:sz w:val="20"/>
                <w:szCs w:val="20"/>
                <w:lang w:val="pt-BR" w:eastAsia="zh-CN" w:bidi="ar-SA"/>
              </w:rPr>
              <w:t xml:space="preserve"> modelo 2 (em elaboração)</w:t>
            </w:r>
          </w:p>
        </w:tc>
      </w:tr>
      <w:tr>
        <w:trPr/>
        <w:tc>
          <w:tcPr>
            <w:tcW w:w="963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Contedodatabela"/>
              <w:widowControl w:val="false"/>
              <w:rPr/>
            </w:pPr>
            <w:r>
              <w:rPr/>
              <w:drawing>
                <wp:anchor behindDoc="0" distT="0" distB="0" distL="0" distR="0" simplePos="0" locked="0" layoutInCell="1" allowOverlap="1" relativeHeight="15">
                  <wp:simplePos x="0" y="0"/>
                  <wp:positionH relativeFrom="column">
                    <wp:align>center</wp:align>
                  </wp:positionH>
                  <wp:positionV relativeFrom="paragraph">
                    <wp:posOffset>635</wp:posOffset>
                  </wp:positionV>
                  <wp:extent cx="6050280" cy="3355340"/>
                  <wp:effectExtent l="0" t="0" r="0" b="0"/>
                  <wp:wrapSquare wrapText="largest"/>
                  <wp:docPr id="9" name="Figura9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Figura9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50280" cy="33553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  <w:tr>
        <w:trPr/>
        <w:tc>
          <w:tcPr>
            <w:tcW w:w="963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Contedodatabela"/>
              <w:widowControl w:val="false"/>
              <w:rPr/>
            </w:pPr>
            <w:r>
              <w:rPr/>
              <w:drawing>
                <wp:anchor behindDoc="0" distT="0" distB="0" distL="0" distR="0" simplePos="0" locked="0" layoutInCell="1" allowOverlap="1" relativeHeight="14">
                  <wp:simplePos x="0" y="0"/>
                  <wp:positionH relativeFrom="column">
                    <wp:align>center</wp:align>
                  </wp:positionH>
                  <wp:positionV relativeFrom="paragraph">
                    <wp:posOffset>635</wp:posOffset>
                  </wp:positionV>
                  <wp:extent cx="6050280" cy="3355340"/>
                  <wp:effectExtent l="0" t="0" r="0" b="0"/>
                  <wp:wrapSquare wrapText="largest"/>
                  <wp:docPr id="10" name="Figura8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Figura8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50280" cy="33553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>
      <w:pPr>
        <w:pStyle w:val="Normal"/>
        <w:jc w:val="both"/>
        <w:rPr/>
      </w:pPr>
      <w:r>
        <w:rPr/>
      </w:r>
    </w:p>
    <w:p>
      <w:pPr>
        <w:pStyle w:val="LOnormal"/>
        <w:jc w:val="both"/>
        <w:rPr/>
      </w:pPr>
      <w:r>
        <w:rPr/>
      </w:r>
    </w:p>
    <w:p>
      <w:pPr>
        <w:pStyle w:val="LOnormal"/>
        <w:jc w:val="both"/>
        <w:rPr/>
      </w:pPr>
      <w:r>
        <w:rPr/>
      </w:r>
      <w:r>
        <w:br w:type="page"/>
      </w:r>
    </w:p>
    <w:tbl>
      <w:tblPr>
        <w:tblW w:w="5000" w:type="pct"/>
        <w:jc w:val="left"/>
        <w:tblInd w:w="-5" w:type="dxa"/>
        <w:tblLayout w:type="fixed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9638"/>
      </w:tblGrid>
      <w:tr>
        <w:trPr/>
        <w:tc>
          <w:tcPr>
            <w:tcW w:w="96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Contedodatabela"/>
              <w:pageBreakBefore/>
              <w:widowControl w:val="false"/>
              <w:rPr/>
            </w:pPr>
            <w:r>
              <w:rPr/>
              <w:t>2.d) Tela do painel – mini execuç</w:t>
            </w:r>
            <w:r>
              <w:rPr>
                <w:rFonts w:eastAsia="Calibri" w:cs="Calibri"/>
                <w:color w:val="auto"/>
                <w:kern w:val="0"/>
                <w:sz w:val="20"/>
                <w:szCs w:val="20"/>
                <w:lang w:val="pt-BR" w:eastAsia="zh-CN" w:bidi="ar-SA"/>
              </w:rPr>
              <w:t>ão de vídeo e presença modelo 2 (em elaboração)</w:t>
            </w:r>
          </w:p>
        </w:tc>
      </w:tr>
      <w:tr>
        <w:trPr/>
        <w:tc>
          <w:tcPr>
            <w:tcW w:w="963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Contedodatabela"/>
              <w:widowControl w:val="false"/>
              <w:rPr/>
            </w:pPr>
            <w:r>
              <w:rPr/>
              <w:drawing>
                <wp:anchor behindDoc="0" distT="0" distB="0" distL="0" distR="0" simplePos="0" locked="0" layoutInCell="1" allowOverlap="1" relativeHeight="16">
                  <wp:simplePos x="0" y="0"/>
                  <wp:positionH relativeFrom="column">
                    <wp:align>center</wp:align>
                  </wp:positionH>
                  <wp:positionV relativeFrom="paragraph">
                    <wp:posOffset>635</wp:posOffset>
                  </wp:positionV>
                  <wp:extent cx="6050280" cy="3355340"/>
                  <wp:effectExtent l="0" t="0" r="0" b="0"/>
                  <wp:wrapSquare wrapText="largest"/>
                  <wp:docPr id="11" name="Figura10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Figura10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50280" cy="33553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>
      <w:pPr>
        <w:pStyle w:val="Normal"/>
        <w:jc w:val="both"/>
        <w:rPr/>
      </w:pPr>
      <w:r>
        <w:rPr/>
      </w:r>
    </w:p>
    <w:p>
      <w:pPr>
        <w:pStyle w:val="LOnormal"/>
        <w:jc w:val="both"/>
        <w:rPr/>
      </w:pPr>
      <w:r>
        <w:rPr/>
      </w:r>
    </w:p>
    <w:sectPr>
      <w:headerReference w:type="default" r:id="rId11"/>
      <w:footerReference w:type="default" r:id="rId12"/>
      <w:type w:val="nextPage"/>
      <w:pgSz w:w="11906" w:h="16838"/>
      <w:pgMar w:left="1134" w:right="1134" w:gutter="0" w:header="720" w:top="2268" w:footer="1134" w:bottom="1603"/>
      <w:pgNumType w:start="1" w:fmt="decimal"/>
      <w:formProt w:val="false"/>
      <w:textDirection w:val="lrTb"/>
      <w:docGrid w:type="default" w:linePitch="10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Calibri">
    <w:charset w:val="01"/>
    <w:family w:val="roman"/>
    <w:pitch w:val="variable"/>
  </w:font>
  <w:font w:name="OpenSymbol">
    <w:altName w:val="Arial Unicode MS"/>
    <w:charset w:val="01"/>
    <w:family w:val="roman"/>
    <w:pitch w:val="variable"/>
  </w:font>
  <w:font w:name="Liberation Sans">
    <w:altName w:val="Arial"/>
    <w:charset w:val="01"/>
    <w:family w:val="roman"/>
    <w:pitch w:val="variable"/>
  </w:font>
  <w:font w:name="Georgia">
    <w:charset w:val="01"/>
    <w:family w:val="roman"/>
    <w:pitch w:val="variable"/>
  </w:font>
  <w:font w:name="Symbol">
    <w:charset w:val="02"/>
    <w:family w:val="auto"/>
    <w:pitch w:val="default"/>
  </w:font>
  <w:font w:name="OpenSymbol">
    <w:altName w:val="Arial Unicode MS"/>
    <w:charset w:val="01"/>
    <w:family w:val="auto"/>
    <w:pitch w:val="variable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Rodap"/>
      <w:rPr>
        <w:rFonts w:ascii="Calibri" w:hAnsi="Calibri" w:eastAsia="Calibri" w:cs="Calibri"/>
        <w:color w:val="auto"/>
        <w:kern w:val="0"/>
        <w:lang w:val="pt-BR" w:eastAsia="zh-CN" w:bidi="hi-IN"/>
      </w:rPr>
    </w:pPr>
    <w:r>
      <w:rPr>
        <w:rFonts w:eastAsia="Calibri" w:cs="Calibri"/>
        <w:color w:val="auto"/>
        <w:kern w:val="0"/>
        <w:lang w:val="pt-BR" w:eastAsia="zh-CN" w:bidi="hi-IN"/>
      </w:rPr>
    </w:r>
  </w:p>
</w:ftr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LOnormal"/>
      <w:keepNext w:val="false"/>
      <w:keepLines w:val="false"/>
      <w:pageBreakBefore w:val="false"/>
      <w:widowControl/>
      <w:tabs>
        <w:tab w:val="clear" w:pos="720"/>
        <w:tab w:val="center" w:pos="4153" w:leader="none"/>
        <w:tab w:val="right" w:pos="8306" w:leader="none"/>
      </w:tabs>
      <w:spacing w:lineRule="auto" w:line="240" w:before="0" w:after="0"/>
      <w:ind w:left="0" w:right="0" w:hanging="0"/>
      <w:jc w:val="center"/>
      <w:rPr/>
    </w:pPr>
    <w:r>
      <w:rPr/>
      <w:drawing>
        <wp:inline distT="0" distB="0" distL="0" distR="0">
          <wp:extent cx="1255395" cy="790575"/>
          <wp:effectExtent l="0" t="0" r="0" b="0"/>
          <wp:docPr id="12" name="Figura7" descr="download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2" name="Figura7" descr="download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 l="0" t="19671" r="0" b="17369"/>
                  <a:stretch>
                    <a:fillRect/>
                  </a:stretch>
                </pic:blipFill>
                <pic:spPr bwMode="auto">
                  <a:xfrm>
                    <a:off x="0" y="0"/>
                    <a:ext cx="1255395" cy="790575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  <w:rPr/>
    </w:lvl>
    <w:lvl w:ilvl="1">
      <w:start w:val="1"/>
      <w:numFmt w:val="decimal"/>
      <w:lvlText w:val="%2."/>
      <w:lvlJc w:val="left"/>
      <w:pPr>
        <w:tabs>
          <w:tab w:val="num" w:pos="1800"/>
        </w:tabs>
        <w:ind w:left="1800" w:hanging="360"/>
      </w:pPr>
      <w:rPr/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/>
    </w:lvl>
    <w:lvl w:ilvl="3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  <w:rPr/>
    </w:lvl>
    <w:lvl w:ilvl="4">
      <w:start w:val="1"/>
      <w:numFmt w:val="decimal"/>
      <w:lvlText w:val="%5."/>
      <w:lvlJc w:val="left"/>
      <w:pPr>
        <w:tabs>
          <w:tab w:val="num" w:pos="2880"/>
        </w:tabs>
        <w:ind w:left="2880" w:hanging="360"/>
      </w:pPr>
      <w:rPr/>
    </w:lvl>
    <w:lvl w:ilvl="5">
      <w:start w:val="1"/>
      <w:numFmt w:val="decimal"/>
      <w:lvlText w:val="%6."/>
      <w:lvlJc w:val="left"/>
      <w:pPr>
        <w:tabs>
          <w:tab w:val="num" w:pos="3240"/>
        </w:tabs>
        <w:ind w:left="3240" w:hanging="360"/>
      </w:pPr>
      <w:rPr/>
    </w:lvl>
    <w:lvl w:ilvl="6">
      <w:start w:val="1"/>
      <w:numFmt w:val="decimal"/>
      <w:lvlText w:val="%7."/>
      <w:lvlJc w:val="left"/>
      <w:pPr>
        <w:tabs>
          <w:tab w:val="num" w:pos="3600"/>
        </w:tabs>
        <w:ind w:left="3600" w:hanging="360"/>
      </w:pPr>
      <w:rPr/>
    </w:lvl>
    <w:lvl w:ilvl="7">
      <w:start w:val="1"/>
      <w:numFmt w:val="decimal"/>
      <w:lvlText w:val="%8."/>
      <w:lvlJc w:val="left"/>
      <w:pPr>
        <w:tabs>
          <w:tab w:val="num" w:pos="3960"/>
        </w:tabs>
        <w:ind w:left="3960" w:hanging="360"/>
      </w:pPr>
      <w:rPr/>
    </w:lvl>
    <w:lvl w:ilvl="8">
      <w:start w:val="1"/>
      <w:numFmt w:val="decimal"/>
      <w:lvlText w:val="%9."/>
      <w:lvlJc w:val="left"/>
      <w:pPr>
        <w:tabs>
          <w:tab w:val="num" w:pos="4320"/>
        </w:tabs>
        <w:ind w:left="4320" w:hanging="360"/>
      </w:pPr>
      <w:rPr/>
    </w:lvl>
  </w:abstractNum>
  <w:abstractNum w:abstractNumId="2"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cs="Symbol" w:hint="default"/>
      </w:rPr>
    </w:lvl>
    <w:lvl w:ilvl="1">
      <w:start w:val="1"/>
      <w:numFmt w:val="lowerLetter"/>
      <w:lvlText w:val="%2)"/>
      <w:lvlJc w:val="left"/>
      <w:pPr>
        <w:tabs>
          <w:tab w:val="num" w:pos="1800"/>
        </w:tabs>
        <w:ind w:left="1800" w:hanging="360"/>
      </w:pPr>
      <w:rPr/>
    </w:lvl>
    <w:lvl w:ilvl="2">
      <w:start w:val="1"/>
      <w:numFmt w:val="bullet"/>
      <w:lvlText w:val="▪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880"/>
        </w:tabs>
        <w:ind w:left="288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960"/>
        </w:tabs>
        <w:ind w:left="396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4320"/>
        </w:tabs>
        <w:ind w:left="4320" w:hanging="360"/>
      </w:pPr>
      <w:rPr>
        <w:rFonts w:ascii="OpenSymbol" w:hAnsi="OpenSymbol" w:cs="OpenSymbol" w:hint="default"/>
      </w:rPr>
    </w:lvl>
  </w:abstractNum>
  <w:abstractNum w:abstractNumId="3"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cs="Symbol" w:hint="default"/>
      </w:rPr>
    </w:lvl>
    <w:lvl w:ilvl="1">
      <w:start w:val="1"/>
      <w:numFmt w:val="lowerLetter"/>
      <w:lvlText w:val="%2)"/>
      <w:lvlJc w:val="left"/>
      <w:pPr>
        <w:tabs>
          <w:tab w:val="num" w:pos="1800"/>
        </w:tabs>
        <w:ind w:left="1800" w:hanging="360"/>
      </w:pPr>
      <w:rPr/>
    </w:lvl>
    <w:lvl w:ilvl="2">
      <w:start w:val="1"/>
      <w:numFmt w:val="bullet"/>
      <w:lvlText w:val="▪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880"/>
        </w:tabs>
        <w:ind w:left="288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960"/>
        </w:tabs>
        <w:ind w:left="396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4320"/>
        </w:tabs>
        <w:ind w:left="4320" w:hanging="360"/>
      </w:pPr>
      <w:rPr>
        <w:rFonts w:ascii="OpenSymbol" w:hAnsi="OpenSymbol" w:cs="OpenSymbol" w:hint="default"/>
      </w:rPr>
    </w:lvl>
  </w:abstractNum>
  <w:abstractNum w:abstractNumId="4">
    <w:lvl w:ilvl="0">
      <w:start w:val="1"/>
      <w:numFmt w:val="decimal"/>
      <w:suff w:val="nothing"/>
      <w:lvlText w:val="%1."/>
      <w:lvlJc w:val="left"/>
      <w:pPr>
        <w:tabs>
          <w:tab w:val="num" w:pos="0"/>
        </w:tabs>
        <w:ind w:left="709" w:hanging="0"/>
      </w:pPr>
      <w:rPr/>
    </w:lvl>
    <w:lvl w:ilvl="1">
      <w:start w:val="1"/>
      <w:numFmt w:val="decimal"/>
      <w:suff w:val="nothing"/>
      <w:lvlText w:val="%2."/>
      <w:lvlJc w:val="left"/>
      <w:pPr>
        <w:tabs>
          <w:tab w:val="num" w:pos="0"/>
        </w:tabs>
        <w:ind w:left="1418" w:hanging="0"/>
      </w:pPr>
      <w:rPr/>
    </w:lvl>
    <w:lvl w:ilvl="2">
      <w:start w:val="1"/>
      <w:numFmt w:val="bullet"/>
      <w:lvlText w:val=""/>
      <w:lvlJc w:val="left"/>
      <w:pPr>
        <w:tabs>
          <w:tab w:val="num" w:pos="2127"/>
        </w:tabs>
        <w:ind w:lef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tabs>
          <w:tab w:val="num" w:pos="2836"/>
        </w:tabs>
        <w:ind w:lef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num" w:pos="3545"/>
        </w:tabs>
        <w:ind w:lef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tabs>
          <w:tab w:val="num" w:pos="4254"/>
        </w:tabs>
        <w:ind w:lef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4963"/>
        </w:tabs>
        <w:ind w:lef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tabs>
          <w:tab w:val="num" w:pos="5672"/>
        </w:tabs>
        <w:ind w:lef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6381"/>
        </w:tabs>
        <w:ind w:left="6381" w:hanging="283"/>
      </w:pPr>
      <w:rPr>
        <w:rFonts w:ascii="Symbol" w:hAnsi="Symbol" w:cs="Symbol" w:hint="default"/>
      </w:rPr>
    </w:lvl>
  </w:abstractNum>
  <w:abstractNum w:abstractNumId="5"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800"/>
        </w:tabs>
        <w:ind w:left="180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880"/>
        </w:tabs>
        <w:ind w:left="288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960"/>
        </w:tabs>
        <w:ind w:left="396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4320"/>
        </w:tabs>
        <w:ind w:left="4320" w:hanging="360"/>
      </w:pPr>
      <w:rPr>
        <w:rFonts w:ascii="OpenSymbol" w:hAnsi="OpenSymbol" w:cs="OpenSymbol" w:hint="default"/>
      </w:rPr>
    </w:lvl>
  </w:abstractNum>
  <w:abstractNum w:abstractNumId="6"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800"/>
        </w:tabs>
        <w:ind w:left="180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880"/>
        </w:tabs>
        <w:ind w:left="288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960"/>
        </w:tabs>
        <w:ind w:left="396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4320"/>
        </w:tabs>
        <w:ind w:left="4320" w:hanging="360"/>
      </w:pPr>
      <w:rPr>
        <w:rFonts w:ascii="OpenSymbol" w:hAnsi="OpenSymbol" w:cs="OpenSymbol" w:hint="default"/>
      </w:rPr>
    </w:lvl>
  </w:abstractNum>
  <w:abstractNum w:abstractNumId="7"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800"/>
        </w:tabs>
        <w:ind w:left="180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880"/>
        </w:tabs>
        <w:ind w:left="288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960"/>
        </w:tabs>
        <w:ind w:left="396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4320"/>
        </w:tabs>
        <w:ind w:left="4320" w:hanging="360"/>
      </w:pPr>
      <w:rPr>
        <w:rFonts w:ascii="OpenSymbol" w:hAnsi="OpenSymbol" w:cs="OpenSymbol" w:hint="default"/>
      </w:rPr>
    </w:lvl>
  </w:abstractNum>
  <w:abstractNum w:abstractNumId="8">
    <w:lvl w:ilvl="0">
      <w:start w:val="1"/>
      <w:numFmt w:val="decimal"/>
      <w:suff w:val="nothing"/>
      <w:lvlText w:val="%1."/>
      <w:lvlJc w:val="left"/>
      <w:pPr>
        <w:tabs>
          <w:tab w:val="num" w:pos="0"/>
        </w:tabs>
        <w:ind w:left="709" w:hanging="0"/>
      </w:pPr>
      <w:rPr/>
    </w:lvl>
    <w:lvl w:ilvl="1">
      <w:start w:val="1"/>
      <w:numFmt w:val="bullet"/>
      <w:suff w:val="nothing"/>
      <w:lvlText w:val=""/>
      <w:lvlJc w:val="left"/>
      <w:pPr>
        <w:tabs>
          <w:tab w:val="num" w:pos="0"/>
        </w:tabs>
        <w:ind w:left="1418" w:hanging="0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2127"/>
        </w:tabs>
        <w:ind w:lef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tabs>
          <w:tab w:val="num" w:pos="2836"/>
        </w:tabs>
        <w:ind w:lef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num" w:pos="3545"/>
        </w:tabs>
        <w:ind w:lef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tabs>
          <w:tab w:val="num" w:pos="4254"/>
        </w:tabs>
        <w:ind w:lef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4963"/>
        </w:tabs>
        <w:ind w:lef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tabs>
          <w:tab w:val="num" w:pos="5672"/>
        </w:tabs>
        <w:ind w:lef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6381"/>
        </w:tabs>
        <w:ind w:left="6381" w:hanging="283"/>
      </w:pPr>
      <w:rPr>
        <w:rFonts w:ascii="Symbol" w:hAnsi="Symbol" w:cs="Symbol" w:hint="default"/>
      </w:rPr>
    </w:lvl>
  </w:abstractNum>
  <w:abstractNum w:abstractNumId="9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</w:numbering>
</file>

<file path=word/settings.xml><?xml version="1.0" encoding="utf-8"?>
<w:settings xmlns:w="http://schemas.openxmlformats.org/wordprocessingml/2006/main">
  <w:zoom w:percent="100"/>
  <w:defaultTabStop w:val="720"/>
  <w:autoHyphenation w:val="true"/>
  <w:compat>
    <w:compatSetting w:name="compatibilityMode" w:uri="http://schemas.microsoft.com/office/word" w:val="15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Calibri"/>
        <w:lang w:val="pt-BR" w:eastAsia="zh-CN" w:bidi="hi-IN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/>
      <w:suppressAutoHyphens w:val="true"/>
      <w:overflowPunct w:val="false"/>
      <w:bidi w:val="0"/>
      <w:spacing w:before="0" w:after="0"/>
      <w:jc w:val="left"/>
    </w:pPr>
    <w:rPr>
      <w:rFonts w:ascii="Calibri" w:hAnsi="Calibri" w:eastAsia="Calibri" w:cs="Calibri"/>
      <w:color w:val="auto"/>
      <w:kern w:val="0"/>
      <w:sz w:val="20"/>
      <w:szCs w:val="20"/>
      <w:lang w:val="pt-BR" w:eastAsia="zh-CN" w:bidi="ar-SA"/>
    </w:rPr>
  </w:style>
  <w:style w:type="paragraph" w:styleId="Ttulo1">
    <w:name w:val="Heading 1"/>
    <w:basedOn w:val="LOnormal"/>
    <w:next w:val="LOnormal"/>
    <w:qFormat/>
    <w:pPr>
      <w:keepNext w:val="true"/>
      <w:keepLines/>
      <w:pageBreakBefore w:val="false"/>
      <w:spacing w:lineRule="auto" w:line="240" w:before="480" w:after="120"/>
    </w:pPr>
    <w:rPr>
      <w:b/>
      <w:sz w:val="48"/>
      <w:szCs w:val="48"/>
    </w:rPr>
  </w:style>
  <w:style w:type="paragraph" w:styleId="Ttulo2">
    <w:name w:val="Heading 2"/>
    <w:basedOn w:val="LOnormal"/>
    <w:next w:val="LOnormal"/>
    <w:qFormat/>
    <w:pPr>
      <w:keepNext w:val="true"/>
      <w:keepLines/>
      <w:pageBreakBefore w:val="false"/>
      <w:spacing w:lineRule="auto" w:line="240" w:before="360" w:after="80"/>
    </w:pPr>
    <w:rPr>
      <w:b/>
      <w:sz w:val="36"/>
      <w:szCs w:val="36"/>
    </w:rPr>
  </w:style>
  <w:style w:type="paragraph" w:styleId="Ttulo3">
    <w:name w:val="Heading 3"/>
    <w:basedOn w:val="LOnormal"/>
    <w:next w:val="LOnormal"/>
    <w:qFormat/>
    <w:pPr>
      <w:keepNext w:val="true"/>
      <w:keepLines/>
      <w:pageBreakBefore w:val="false"/>
      <w:spacing w:lineRule="auto" w:line="240" w:before="280" w:after="80"/>
    </w:pPr>
    <w:rPr>
      <w:b/>
      <w:sz w:val="28"/>
      <w:szCs w:val="28"/>
    </w:rPr>
  </w:style>
  <w:style w:type="paragraph" w:styleId="Ttulo4">
    <w:name w:val="Heading 4"/>
    <w:basedOn w:val="LOnormal"/>
    <w:next w:val="LOnormal"/>
    <w:qFormat/>
    <w:pPr>
      <w:keepNext w:val="true"/>
      <w:keepLines/>
      <w:pageBreakBefore w:val="false"/>
      <w:spacing w:lineRule="auto" w:line="240" w:before="240" w:after="40"/>
    </w:pPr>
    <w:rPr>
      <w:b/>
      <w:sz w:val="24"/>
      <w:szCs w:val="24"/>
    </w:rPr>
  </w:style>
  <w:style w:type="paragraph" w:styleId="Ttulo5">
    <w:name w:val="Heading 5"/>
    <w:basedOn w:val="LOnormal"/>
    <w:next w:val="LOnormal"/>
    <w:qFormat/>
    <w:pPr>
      <w:keepNext w:val="true"/>
      <w:keepLines/>
      <w:pageBreakBefore w:val="false"/>
      <w:spacing w:lineRule="auto" w:line="240" w:before="220" w:after="40"/>
    </w:pPr>
    <w:rPr>
      <w:b/>
      <w:sz w:val="22"/>
      <w:szCs w:val="22"/>
    </w:rPr>
  </w:style>
  <w:style w:type="paragraph" w:styleId="Ttulo6">
    <w:name w:val="Heading 6"/>
    <w:basedOn w:val="LOnormal"/>
    <w:next w:val="LOnormal"/>
    <w:qFormat/>
    <w:pPr>
      <w:keepNext w:val="true"/>
      <w:keepLines/>
      <w:pageBreakBefore w:val="false"/>
      <w:spacing w:lineRule="auto" w:line="240" w:before="200" w:after="40"/>
    </w:pPr>
    <w:rPr>
      <w:b/>
      <w:sz w:val="20"/>
      <w:szCs w:val="20"/>
    </w:rPr>
  </w:style>
  <w:style w:type="character" w:styleId="DefaultParagraphFont">
    <w:name w:val="Default Paragraph Font"/>
    <w:qFormat/>
    <w:rPr/>
  </w:style>
  <w:style w:type="character" w:styleId="LinkdaInternet">
    <w:name w:val="Link da Internet"/>
    <w:basedOn w:val="DefaultParagraphFont"/>
    <w:rPr>
      <w:color w:val="0000FF"/>
      <w:u w:val="single"/>
    </w:rPr>
  </w:style>
  <w:style w:type="character" w:styleId="Marcadores">
    <w:name w:val="Marcadores"/>
    <w:qFormat/>
    <w:rPr>
      <w:rFonts w:ascii="OpenSymbol" w:hAnsi="OpenSymbol" w:eastAsia="OpenSymbol" w:cs="OpenSymbol"/>
    </w:rPr>
  </w:style>
  <w:style w:type="character" w:styleId="Smbolosdenumerao">
    <w:name w:val="Símbolos de numeração"/>
    <w:qFormat/>
    <w:rPr/>
  </w:style>
  <w:style w:type="paragraph" w:styleId="Ttulo">
    <w:name w:val="Título"/>
    <w:basedOn w:val="LOnormal"/>
    <w:next w:val="Corpodotexto"/>
    <w:qFormat/>
    <w:pPr>
      <w:keepNext w:val="true"/>
      <w:spacing w:before="240" w:after="120"/>
    </w:pPr>
    <w:rPr>
      <w:rFonts w:ascii="Liberation Sans" w:hAnsi="Liberation Sans" w:eastAsia="Noto Sans CJK SC" w:cs="Lohit Devanagari"/>
      <w:sz w:val="28"/>
      <w:szCs w:val="28"/>
    </w:rPr>
  </w:style>
  <w:style w:type="paragraph" w:styleId="Corpodotexto">
    <w:name w:val="Body Text"/>
    <w:basedOn w:val="LOnormal"/>
    <w:pPr>
      <w:spacing w:lineRule="auto" w:line="276" w:before="0" w:after="140"/>
    </w:pPr>
    <w:rPr/>
  </w:style>
  <w:style w:type="paragraph" w:styleId="Lista">
    <w:name w:val="List"/>
    <w:basedOn w:val="Corpodotexto"/>
    <w:pPr/>
    <w:rPr>
      <w:rFonts w:cs="Lohit Devanagari"/>
    </w:rPr>
  </w:style>
  <w:style w:type="paragraph" w:styleId="Legenda">
    <w:name w:val="Caption"/>
    <w:basedOn w:val="LO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Ndice">
    <w:name w:val="Índice"/>
    <w:basedOn w:val="LOnormal"/>
    <w:qFormat/>
    <w:pPr>
      <w:suppressLineNumbers/>
    </w:pPr>
    <w:rPr>
      <w:rFonts w:cs="Lohit Devanagari"/>
    </w:rPr>
  </w:style>
  <w:style w:type="paragraph" w:styleId="LOnormal">
    <w:name w:val="LO-normal"/>
    <w:qFormat/>
    <w:pPr>
      <w:widowControl/>
      <w:suppressAutoHyphens w:val="true"/>
      <w:overflowPunct w:val="false"/>
      <w:bidi w:val="0"/>
      <w:spacing w:before="0" w:after="0"/>
      <w:jc w:val="left"/>
    </w:pPr>
    <w:rPr>
      <w:rFonts w:ascii="Calibri" w:hAnsi="Calibri" w:eastAsia="Calibri" w:cs="Calibri"/>
      <w:color w:val="auto"/>
      <w:kern w:val="0"/>
      <w:sz w:val="20"/>
      <w:szCs w:val="20"/>
      <w:lang w:val="pt-BR" w:eastAsia="zh-CN" w:bidi="hi-IN"/>
    </w:rPr>
  </w:style>
  <w:style w:type="paragraph" w:styleId="Ttulododocumento">
    <w:name w:val="Title"/>
    <w:basedOn w:val="LOnormal"/>
    <w:next w:val="LOnormal"/>
    <w:qFormat/>
    <w:pPr>
      <w:keepNext w:val="true"/>
      <w:keepLines/>
      <w:pageBreakBefore w:val="false"/>
      <w:spacing w:lineRule="auto" w:line="240" w:before="480" w:after="120"/>
    </w:pPr>
    <w:rPr>
      <w:b/>
      <w:sz w:val="72"/>
      <w:szCs w:val="72"/>
    </w:rPr>
  </w:style>
  <w:style w:type="paragraph" w:styleId="CabealhoeRodap">
    <w:name w:val="Cabeçalho e Rodapé"/>
    <w:basedOn w:val="LOnormal"/>
    <w:qFormat/>
    <w:pPr/>
    <w:rPr/>
  </w:style>
  <w:style w:type="paragraph" w:styleId="Rodap">
    <w:name w:val="Footer"/>
    <w:basedOn w:val="LOnormal"/>
    <w:pPr>
      <w:tabs>
        <w:tab w:val="clear" w:pos="720"/>
        <w:tab w:val="center" w:pos="4153" w:leader="none"/>
        <w:tab w:val="right" w:pos="8306" w:leader="none"/>
      </w:tabs>
      <w:snapToGrid w:val="false"/>
      <w:jc w:val="left"/>
    </w:pPr>
    <w:rPr>
      <w:sz w:val="18"/>
      <w:szCs w:val="18"/>
    </w:rPr>
  </w:style>
  <w:style w:type="paragraph" w:styleId="Cabealho">
    <w:name w:val="Header"/>
    <w:basedOn w:val="LOnormal"/>
    <w:pPr>
      <w:tabs>
        <w:tab w:val="clear" w:pos="720"/>
        <w:tab w:val="center" w:pos="4153" w:leader="none"/>
        <w:tab w:val="right" w:pos="8306" w:leader="none"/>
      </w:tabs>
      <w:snapToGrid w:val="false"/>
    </w:pPr>
    <w:rPr>
      <w:sz w:val="18"/>
      <w:szCs w:val="18"/>
    </w:rPr>
  </w:style>
  <w:style w:type="paragraph" w:styleId="Contedodoquadro">
    <w:name w:val="Conteúdo do quadro"/>
    <w:basedOn w:val="LOnormal"/>
    <w:qFormat/>
    <w:pPr/>
    <w:rPr/>
  </w:style>
  <w:style w:type="paragraph" w:styleId="Subttulo">
    <w:name w:val="Subtitle"/>
    <w:basedOn w:val="LOnormal"/>
    <w:next w:val="LOnormal"/>
    <w:qFormat/>
    <w:pPr>
      <w:keepNext w:val="true"/>
      <w:keepLines/>
      <w:pageBreakBefore w:val="false"/>
      <w:spacing w:lineRule="auto" w:line="240" w:before="360" w:after="80"/>
    </w:pPr>
    <w:rPr>
      <w:rFonts w:ascii="Georgia" w:hAnsi="Georgia" w:eastAsia="Georgia" w:cs="Georgia"/>
      <w:i/>
      <w:color w:val="666666"/>
      <w:sz w:val="48"/>
      <w:szCs w:val="48"/>
    </w:rPr>
  </w:style>
  <w:style w:type="paragraph" w:styleId="Contedodatabela">
    <w:name w:val="Conteúdo da tabela"/>
    <w:basedOn w:val="Normal"/>
    <w:qFormat/>
    <w:pPr>
      <w:widowControl w:val="false"/>
      <w:suppressLineNumbers/>
    </w:pPr>
    <w:rPr/>
  </w:style>
  <w:style w:type="paragraph" w:styleId="Ttulodetabela">
    <w:name w:val="Título de tabela"/>
    <w:basedOn w:val="Contedodatabela"/>
    <w:qFormat/>
    <w:pPr>
      <w:suppressLineNumbers/>
      <w:jc w:val="center"/>
    </w:pPr>
    <w:rPr>
      <w:b/>
      <w:bCs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header" Target="header1.xml"/><Relationship Id="rId12" Type="http://schemas.openxmlformats.org/officeDocument/2006/relationships/footer" Target="footer1.xml"/><Relationship Id="rId13" Type="http://schemas.openxmlformats.org/officeDocument/2006/relationships/numbering" Target="numbering.xml"/><Relationship Id="rId14" Type="http://schemas.openxmlformats.org/officeDocument/2006/relationships/fontTable" Target="fontTable.xml"/><Relationship Id="rId15" Type="http://schemas.openxmlformats.org/officeDocument/2006/relationships/settings" Target="settings.xml"/>
</Relationships>
</file>

<file path=word/_rels/header1.xml.rels><?xml version="1.0" encoding="UTF-8"?>
<Relationships xmlns="http://schemas.openxmlformats.org/package/2006/relationships"><Relationship Id="rId1" Type="http://schemas.openxmlformats.org/officeDocument/2006/relationships/image" Target="media/image10.png"/>
</Relationships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369</TotalTime>
  <Application>LibreOffice/7.3.7.2$Linux_X86_64 LibreOffice_project/30$Build-2</Application>
  <AppVersion>15.0000</AppVersion>
  <Pages>8</Pages>
  <Words>681</Words>
  <Characters>3872</Characters>
  <CharactersWithSpaces>4455</CharactersWithSpaces>
  <Paragraphs>71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2023-02-27T10:57:00Z</dcterms:created>
  <dc:creator>beto</dc:creator>
  <dc:description/>
  <dc:language>pt-BR</dc:language>
  <cp:lastModifiedBy/>
  <dcterms:modified xsi:type="dcterms:W3CDTF">2023-05-11T12:02:00Z</dcterms:modified>
  <cp:revision>47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1033-11.1.0.11691</vt:lpwstr>
  </property>
</Properties>
</file>